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2A0D0">
      <w:pPr>
        <w:widowControl/>
        <w:shd w:val="clear" w:color="auto" w:fill="FFFFFF"/>
        <w:spacing w:line="300" w:lineRule="atLeast"/>
        <w:jc w:val="center"/>
        <w:rPr>
          <w:rFonts w:ascii="楷体" w:hAnsi="楷体" w:eastAsia="楷体"/>
          <w:b/>
          <w:sz w:val="28"/>
          <w:lang w:eastAsia="zh-CN"/>
        </w:rPr>
      </w:pPr>
      <w:r>
        <w:rPr>
          <w:rFonts w:hint="eastAsia" w:ascii="楷体" w:hAnsi="楷体" w:eastAsia="楷体"/>
          <w:b/>
          <w:sz w:val="28"/>
          <w:lang w:eastAsia="zh-CN"/>
        </w:rPr>
        <w:t>第</w:t>
      </w:r>
      <w:r>
        <w:rPr>
          <w:rFonts w:hint="eastAsia" w:ascii="楷体" w:hAnsi="楷体" w:eastAsia="楷体"/>
          <w:b/>
          <w:sz w:val="28"/>
          <w:lang w:val="en-US" w:eastAsia="zh-CN"/>
        </w:rPr>
        <w:t>十一</w:t>
      </w:r>
      <w:r>
        <w:rPr>
          <w:rFonts w:hint="eastAsia" w:ascii="楷体" w:hAnsi="楷体" w:eastAsia="楷体"/>
          <w:b/>
          <w:sz w:val="28"/>
          <w:lang w:eastAsia="zh-CN"/>
        </w:rPr>
        <w:t>届树兰</w:t>
      </w:r>
      <w:r>
        <w:rPr>
          <w:rFonts w:ascii="楷体" w:hAnsi="楷体" w:eastAsia="楷体"/>
          <w:b/>
          <w:sz w:val="28"/>
          <w:lang w:eastAsia="zh-CN"/>
        </w:rPr>
        <w:t>医学</w:t>
      </w:r>
      <w:r>
        <w:rPr>
          <w:rFonts w:hint="eastAsia" w:ascii="楷体" w:hAnsi="楷体" w:eastAsia="楷体"/>
          <w:b/>
          <w:sz w:val="28"/>
          <w:lang w:eastAsia="zh-CN"/>
        </w:rPr>
        <w:t>青年</w:t>
      </w:r>
      <w:r>
        <w:rPr>
          <w:rFonts w:ascii="楷体" w:hAnsi="楷体" w:eastAsia="楷体"/>
          <w:b/>
          <w:sz w:val="28"/>
          <w:lang w:eastAsia="zh-CN"/>
        </w:rPr>
        <w:t>奖</w:t>
      </w:r>
      <w:r>
        <w:rPr>
          <w:rFonts w:hint="eastAsia" w:ascii="楷体" w:hAnsi="楷体" w:eastAsia="楷体"/>
          <w:b/>
          <w:sz w:val="28"/>
          <w:lang w:val="en-US" w:eastAsia="zh-CN"/>
        </w:rPr>
        <w:t>终</w:t>
      </w:r>
      <w:r>
        <w:rPr>
          <w:rFonts w:hint="eastAsia" w:ascii="楷体" w:hAnsi="楷体" w:eastAsia="楷体"/>
          <w:b/>
          <w:sz w:val="28"/>
          <w:lang w:eastAsia="zh-CN"/>
        </w:rPr>
        <w:t>评结果</w:t>
      </w:r>
      <w:r>
        <w:rPr>
          <w:rFonts w:ascii="楷体" w:hAnsi="楷体" w:eastAsia="楷体"/>
          <w:b/>
          <w:sz w:val="28"/>
          <w:lang w:eastAsia="zh-CN"/>
        </w:rPr>
        <w:t>名单（</w:t>
      </w:r>
      <w:r>
        <w:rPr>
          <w:rFonts w:hint="eastAsia" w:ascii="楷体" w:hAnsi="楷体" w:eastAsia="楷体"/>
          <w:b/>
          <w:sz w:val="28"/>
          <w:lang w:val="en-US" w:eastAsia="zh-CN"/>
        </w:rPr>
        <w:t>15</w:t>
      </w:r>
      <w:r>
        <w:rPr>
          <w:rFonts w:hint="eastAsia" w:ascii="楷体" w:hAnsi="楷体" w:eastAsia="楷体"/>
          <w:b/>
          <w:sz w:val="28"/>
          <w:lang w:eastAsia="zh-CN"/>
        </w:rPr>
        <w:t>人</w:t>
      </w:r>
      <w:r>
        <w:rPr>
          <w:rFonts w:ascii="楷体" w:hAnsi="楷体" w:eastAsia="楷体"/>
          <w:b/>
          <w:sz w:val="28"/>
          <w:lang w:eastAsia="zh-CN"/>
        </w:rPr>
        <w:t>）</w:t>
      </w:r>
    </w:p>
    <w:p w14:paraId="58F934BE">
      <w:pPr>
        <w:rPr>
          <w:rFonts w:ascii="楷体" w:hAnsi="楷体" w:eastAsia="楷体"/>
          <w:lang w:eastAsia="zh-CN"/>
        </w:rPr>
      </w:pPr>
    </w:p>
    <w:tbl>
      <w:tblPr>
        <w:tblStyle w:val="5"/>
        <w:tblW w:w="11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062"/>
        <w:gridCol w:w="984"/>
        <w:gridCol w:w="3882"/>
        <w:gridCol w:w="4836"/>
      </w:tblGrid>
      <w:tr w14:paraId="73433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14:paraId="03F343E6">
            <w:pPr>
              <w:widowControl/>
              <w:jc w:val="center"/>
              <w:rPr>
                <w:rFonts w:ascii="楷体" w:hAnsi="楷体" w:eastAsia="楷体" w:cs="宋体"/>
                <w:b/>
                <w:color w:val="000000"/>
                <w:kern w:val="0"/>
                <w:szCs w:val="28"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kern w:val="0"/>
                <w:szCs w:val="28"/>
                <w:lang w:eastAsia="zh-CN"/>
              </w:rPr>
              <w:t>序号</w:t>
            </w:r>
          </w:p>
        </w:tc>
        <w:tc>
          <w:tcPr>
            <w:tcW w:w="1062" w:type="dxa"/>
            <w:vAlign w:val="center"/>
          </w:tcPr>
          <w:p w14:paraId="77E541F3">
            <w:pPr>
              <w:widowControl/>
              <w:jc w:val="center"/>
              <w:rPr>
                <w:rFonts w:ascii="楷体" w:hAnsi="楷体" w:eastAsia="楷体" w:cs="宋体"/>
                <w:b/>
                <w:color w:val="000000"/>
                <w:kern w:val="0"/>
                <w:szCs w:val="28"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kern w:val="0"/>
                <w:szCs w:val="28"/>
                <w:lang w:eastAsia="zh-CN"/>
              </w:rPr>
              <w:t>姓  名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26A7206">
            <w:pPr>
              <w:widowControl/>
              <w:jc w:val="center"/>
              <w:rPr>
                <w:rFonts w:ascii="楷体" w:hAnsi="楷体" w:eastAsia="楷体" w:cs="宋体"/>
                <w:b/>
                <w:color w:val="000000"/>
                <w:kern w:val="0"/>
                <w:szCs w:val="28"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kern w:val="0"/>
                <w:szCs w:val="28"/>
                <w:lang w:eastAsia="zh-CN"/>
              </w:rPr>
              <w:t xml:space="preserve">年 </w:t>
            </w:r>
            <w:r>
              <w:rPr>
                <w:rFonts w:ascii="楷体" w:hAnsi="楷体" w:eastAsia="楷体" w:cs="宋体"/>
                <w:b/>
                <w:color w:val="000000"/>
                <w:kern w:val="0"/>
                <w:szCs w:val="28"/>
                <w:lang w:eastAsia="zh-CN"/>
              </w:rPr>
              <w:t xml:space="preserve"> </w:t>
            </w:r>
            <w:r>
              <w:rPr>
                <w:rFonts w:hint="eastAsia" w:ascii="楷体" w:hAnsi="楷体" w:eastAsia="楷体" w:cs="宋体"/>
                <w:b/>
                <w:color w:val="000000"/>
                <w:kern w:val="0"/>
                <w:szCs w:val="28"/>
                <w:lang w:eastAsia="zh-CN"/>
              </w:rPr>
              <w:t>龄</w:t>
            </w:r>
          </w:p>
        </w:tc>
        <w:tc>
          <w:tcPr>
            <w:tcW w:w="3882" w:type="dxa"/>
            <w:shd w:val="clear" w:color="auto" w:fill="auto"/>
            <w:noWrap/>
            <w:vAlign w:val="center"/>
          </w:tcPr>
          <w:p w14:paraId="577ED6BD">
            <w:pPr>
              <w:widowControl/>
              <w:jc w:val="center"/>
              <w:rPr>
                <w:rFonts w:ascii="楷体" w:hAnsi="楷体" w:eastAsia="楷体" w:cs="宋体"/>
                <w:b/>
                <w:color w:val="000000"/>
                <w:kern w:val="0"/>
                <w:szCs w:val="28"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kern w:val="0"/>
                <w:szCs w:val="28"/>
                <w:lang w:eastAsia="zh-CN"/>
              </w:rPr>
              <w:t>专  业</w:t>
            </w:r>
          </w:p>
        </w:tc>
        <w:tc>
          <w:tcPr>
            <w:tcW w:w="4836" w:type="dxa"/>
            <w:shd w:val="clear" w:color="auto" w:fill="auto"/>
            <w:noWrap/>
            <w:vAlign w:val="center"/>
          </w:tcPr>
          <w:p w14:paraId="2F2F72A7">
            <w:pPr>
              <w:widowControl/>
              <w:jc w:val="center"/>
              <w:rPr>
                <w:rFonts w:ascii="楷体" w:hAnsi="楷体" w:eastAsia="楷体" w:cs="宋体"/>
                <w:b/>
                <w:color w:val="000000"/>
                <w:kern w:val="0"/>
                <w:szCs w:val="28"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kern w:val="0"/>
                <w:szCs w:val="28"/>
                <w:lang w:eastAsia="zh-CN"/>
              </w:rPr>
              <w:t>单  位</w:t>
            </w:r>
          </w:p>
        </w:tc>
      </w:tr>
      <w:tr w14:paraId="78DFF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9A076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1D9B9">
            <w:pPr>
              <w:widowControl/>
              <w:jc w:val="center"/>
              <w:rPr>
                <w:rFonts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赵  涵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05DC1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44岁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08A6C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临床医学（妇产科学）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30FD1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山东大学附属生殖医院</w:t>
            </w:r>
          </w:p>
        </w:tc>
      </w:tr>
      <w:tr w14:paraId="60DD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1F282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2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042CA">
            <w:pPr>
              <w:widowControl/>
              <w:jc w:val="center"/>
              <w:rPr>
                <w:rFonts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迟象阳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735D6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36岁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75A1C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基础医学（微生物学）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A87C9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中国人民解放军军事科学院</w:t>
            </w:r>
          </w:p>
        </w:tc>
      </w:tr>
      <w:tr w14:paraId="00240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9C1F4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3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E2400">
            <w:pPr>
              <w:widowControl/>
              <w:jc w:val="center"/>
              <w:rPr>
                <w:rFonts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周陈晨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30122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35岁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7B585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口腔医学（正畸医学）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9FD02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四川大学华西口腔医院</w:t>
            </w:r>
          </w:p>
        </w:tc>
      </w:tr>
      <w:tr w14:paraId="09976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BECD4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60B87">
            <w:pPr>
              <w:widowControl/>
              <w:jc w:val="center"/>
              <w:rPr>
                <w:rFonts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凡  进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C2497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41岁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3D7FC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临床医学（骨外科学）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AE6F7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南京医科大学第一附属医院</w:t>
            </w:r>
          </w:p>
        </w:tc>
      </w:tr>
      <w:tr w14:paraId="0DC76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C1D33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5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0C2BC">
            <w:pPr>
              <w:widowControl/>
              <w:jc w:val="center"/>
              <w:rPr>
                <w:rFonts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朱  书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DDEB9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40岁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0027D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基础医学（细胞生物学）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299DC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中国科学技术大学生命科学与医学部</w:t>
            </w:r>
          </w:p>
        </w:tc>
      </w:tr>
      <w:tr w14:paraId="0FB8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1D565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6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DC0E9">
            <w:pPr>
              <w:widowControl/>
              <w:jc w:val="center"/>
              <w:rPr>
                <w:rFonts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伊成器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66788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41岁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619E4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基础医学（生物化学与分子生物学）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6EBE5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北京大学生命科学学院</w:t>
            </w:r>
          </w:p>
        </w:tc>
      </w:tr>
      <w:tr w14:paraId="67147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407BD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7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D884B">
            <w:pPr>
              <w:widowControl/>
              <w:jc w:val="center"/>
              <w:rPr>
                <w:rFonts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杨鹏飞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C18CE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42岁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5829C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临床医学（神经外科学）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71385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中国人民解放军海军军医大学第一附属医院</w:t>
            </w:r>
          </w:p>
        </w:tc>
      </w:tr>
      <w:tr w14:paraId="06F48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50B1E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8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9F063">
            <w:pPr>
              <w:widowControl/>
              <w:jc w:val="center"/>
              <w:rPr>
                <w:rFonts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路志红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F9A0E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44岁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4FB10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临床医学（麻醉学）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7B231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中国人民解放军空军军医大学第一附属医院</w:t>
            </w:r>
          </w:p>
        </w:tc>
      </w:tr>
      <w:tr w14:paraId="48157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19DFB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9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85920">
            <w:pPr>
              <w:widowControl/>
              <w:jc w:val="center"/>
              <w:rPr>
                <w:rFonts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郁金泰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49468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42岁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3F93A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临床医学（神经内科学）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BF76F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复旦大学附属华山医院</w:t>
            </w:r>
          </w:p>
        </w:tc>
      </w:tr>
      <w:tr w14:paraId="2ADE9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2C6A8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30BD5">
            <w:pPr>
              <w:widowControl/>
              <w:jc w:val="center"/>
              <w:rPr>
                <w:rFonts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李华兵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8F6F8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44岁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3BAF8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基础医学（免疫学）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7BD63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上海交通大学医学院</w:t>
            </w:r>
          </w:p>
        </w:tc>
      </w:tr>
      <w:tr w14:paraId="04FA5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3D68F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11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EB67F">
            <w:pPr>
              <w:widowControl/>
              <w:jc w:val="center"/>
              <w:rPr>
                <w:rFonts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刘  强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7DF9B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45岁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66800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临床医学（神经内科学）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C739E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天津医科大学总医院</w:t>
            </w:r>
            <w:bookmarkStart w:id="0" w:name="_GoBack"/>
            <w:bookmarkEnd w:id="0"/>
          </w:p>
        </w:tc>
      </w:tr>
      <w:tr w14:paraId="1B710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76C86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F44B8">
            <w:pPr>
              <w:widowControl/>
              <w:jc w:val="center"/>
              <w:rPr>
                <w:rFonts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高  栋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35774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43岁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4D535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基础医学（细胞生物学）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F633A"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中国科学院分子细胞科学卓越创新中心</w:t>
            </w:r>
          </w:p>
        </w:tc>
      </w:tr>
      <w:tr w14:paraId="59F1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81750">
            <w:pPr>
              <w:widowControl/>
              <w:jc w:val="center"/>
              <w:rPr>
                <w:rFonts w:hint="default" w:ascii="楷体" w:hAnsi="楷体" w:eastAsia="楷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13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468E2">
            <w:pPr>
              <w:widowControl/>
              <w:jc w:val="center"/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梁  广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2AB1B"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43岁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A26D5"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药学（药物化学）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9003B"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杭州医学院</w:t>
            </w:r>
          </w:p>
        </w:tc>
      </w:tr>
      <w:tr w14:paraId="6EC55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DA1D1">
            <w:pPr>
              <w:widowControl/>
              <w:jc w:val="center"/>
              <w:rPr>
                <w:rFonts w:hint="default" w:ascii="楷体" w:hAnsi="楷体" w:eastAsia="楷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14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6EFA5">
            <w:pPr>
              <w:widowControl/>
              <w:jc w:val="center"/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刘  玥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E02F9"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42岁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CE680"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中医（中西医结合）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4F692"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中国中医科学院西苑医院</w:t>
            </w:r>
          </w:p>
        </w:tc>
      </w:tr>
      <w:tr w14:paraId="56B3F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3807F">
            <w:pPr>
              <w:widowControl/>
              <w:jc w:val="center"/>
              <w:rPr>
                <w:rFonts w:hint="default" w:ascii="楷体" w:hAnsi="楷体" w:eastAsia="楷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val="en-US" w:eastAsia="zh-CN"/>
              </w:rPr>
              <w:t>15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C7CC7">
            <w:pPr>
              <w:widowControl/>
              <w:jc w:val="center"/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b w:val="0"/>
                <w:bCs w:val="0"/>
                <w:color w:val="auto"/>
                <w:kern w:val="0"/>
                <w:lang w:eastAsia="zh-CN"/>
              </w:rPr>
              <w:t>李怡芳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5A494"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39岁</w:t>
            </w: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E4082"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中医（中药药理学）</w:t>
            </w:r>
          </w:p>
        </w:tc>
        <w:tc>
          <w:tcPr>
            <w:tcW w:w="4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98BB3"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lang w:eastAsia="zh-CN"/>
              </w:rPr>
              <w:t>暨南大学药学院</w:t>
            </w:r>
          </w:p>
        </w:tc>
      </w:tr>
    </w:tbl>
    <w:p w14:paraId="6F34A139">
      <w:pPr>
        <w:rPr>
          <w:rFonts w:ascii="楷体" w:hAnsi="楷体" w:eastAsia="楷体"/>
          <w:lang w:eastAsia="zh-CN"/>
        </w:rPr>
      </w:pPr>
    </w:p>
    <w:p w14:paraId="2D148224">
      <w:pPr>
        <w:rPr>
          <w:rFonts w:ascii="楷体" w:hAnsi="楷体" w:eastAsia="楷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1M2RjNzAxMmE2YWUzZGNiMjQ1ZjJkYmI1YjhlZDcifQ=="/>
  </w:docVars>
  <w:rsids>
    <w:rsidRoot w:val="00B86C0F"/>
    <w:rsid w:val="00011439"/>
    <w:rsid w:val="0004695D"/>
    <w:rsid w:val="00131B42"/>
    <w:rsid w:val="00165892"/>
    <w:rsid w:val="00210FD9"/>
    <w:rsid w:val="00215250"/>
    <w:rsid w:val="002172D9"/>
    <w:rsid w:val="0022542D"/>
    <w:rsid w:val="002B77FE"/>
    <w:rsid w:val="002C246D"/>
    <w:rsid w:val="00370706"/>
    <w:rsid w:val="003746C1"/>
    <w:rsid w:val="0042242B"/>
    <w:rsid w:val="00447E8A"/>
    <w:rsid w:val="004D54B7"/>
    <w:rsid w:val="004F6678"/>
    <w:rsid w:val="00512D77"/>
    <w:rsid w:val="00534FB6"/>
    <w:rsid w:val="005755F3"/>
    <w:rsid w:val="005F2D7F"/>
    <w:rsid w:val="00603995"/>
    <w:rsid w:val="006F4334"/>
    <w:rsid w:val="00716D8D"/>
    <w:rsid w:val="00723184"/>
    <w:rsid w:val="00847621"/>
    <w:rsid w:val="00882D97"/>
    <w:rsid w:val="008D2F3E"/>
    <w:rsid w:val="00911F61"/>
    <w:rsid w:val="00960956"/>
    <w:rsid w:val="009677E0"/>
    <w:rsid w:val="00A636CF"/>
    <w:rsid w:val="00A817A9"/>
    <w:rsid w:val="00AA3227"/>
    <w:rsid w:val="00AC65C2"/>
    <w:rsid w:val="00AE481D"/>
    <w:rsid w:val="00B67D35"/>
    <w:rsid w:val="00B86C0F"/>
    <w:rsid w:val="00BF2E8E"/>
    <w:rsid w:val="00C2506E"/>
    <w:rsid w:val="00C42C09"/>
    <w:rsid w:val="00C915C5"/>
    <w:rsid w:val="00CA46BB"/>
    <w:rsid w:val="00CA4C6A"/>
    <w:rsid w:val="00D03D09"/>
    <w:rsid w:val="00D12560"/>
    <w:rsid w:val="00DB3E3C"/>
    <w:rsid w:val="00DF5591"/>
    <w:rsid w:val="00E14247"/>
    <w:rsid w:val="00E34764"/>
    <w:rsid w:val="00EA10D2"/>
    <w:rsid w:val="00EE3FBE"/>
    <w:rsid w:val="00F13EA3"/>
    <w:rsid w:val="00F367EA"/>
    <w:rsid w:val="00F62EC6"/>
    <w:rsid w:val="00F7031E"/>
    <w:rsid w:val="00FB594B"/>
    <w:rsid w:val="00FC6C2D"/>
    <w:rsid w:val="00FF42B0"/>
    <w:rsid w:val="00FF4D92"/>
    <w:rsid w:val="08A04FE7"/>
    <w:rsid w:val="18047BE5"/>
    <w:rsid w:val="46844D9D"/>
    <w:rsid w:val="681D5176"/>
    <w:rsid w:val="7062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4"/>
    <w:qFormat/>
    <w:uiPriority w:val="99"/>
    <w:rPr>
      <w:sz w:val="20"/>
      <w:szCs w:val="20"/>
    </w:rPr>
  </w:style>
  <w:style w:type="character" w:customStyle="1" w:styleId="10">
    <w:name w:val="页脚 字符"/>
    <w:basedOn w:val="6"/>
    <w:link w:val="3"/>
    <w:qFormat/>
    <w:uiPriority w:val="99"/>
    <w:rPr>
      <w:sz w:val="20"/>
      <w:szCs w:val="20"/>
    </w:rPr>
  </w:style>
  <w:style w:type="character" w:customStyle="1" w:styleId="11">
    <w:name w:val="批注框文本 字符"/>
    <w:basedOn w:val="6"/>
    <w:link w:val="2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eastAsia="宋体" w:cs="宋体"/>
      <w:kern w:val="0"/>
      <w:sz w:val="18"/>
      <w:szCs w:val="18"/>
      <w:lang w:eastAsia="zh-CN"/>
    </w:rPr>
  </w:style>
  <w:style w:type="paragraph" w:customStyle="1" w:styleId="13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kern w:val="0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376</Words>
  <Characters>395</Characters>
  <Lines>7</Lines>
  <Paragraphs>2</Paragraphs>
  <TotalTime>56</TotalTime>
  <ScaleCrop>false</ScaleCrop>
  <LinksUpToDate>false</LinksUpToDate>
  <CharactersWithSpaces>413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2015-06-11T10:24:00Z</dcterms:created>
  <dc:creator>China</dc:creator>
  <cp:lastModifiedBy>胡逸青</cp:lastModifiedBy>
  <cp:lastPrinted>2016-07-07T01:12:00Z</cp:lastPrinted>
  <dcterms:modified xsi:type="dcterms:W3CDTF">2024-12-06T09:23:46Z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00173B343A654FB1AD5CA23EA25F8C45</vt:lpwstr>
  </property>
</Properties>
</file>