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9DE0C" w14:textId="664906AF" w:rsidR="00102886" w:rsidRPr="00102886" w:rsidRDefault="00102886" w:rsidP="00102886">
      <w:pPr>
        <w:rPr>
          <w:rFonts w:ascii="宋体" w:eastAsia="宋体" w:hAnsi="宋体" w:cs="Times New Roman"/>
          <w:sz w:val="32"/>
          <w:szCs w:val="28"/>
        </w:rPr>
      </w:pPr>
      <w:r w:rsidRPr="00102886">
        <w:rPr>
          <w:rFonts w:ascii="宋体" w:eastAsia="宋体" w:hAnsi="宋体" w:cs="Times New Roman" w:hint="eastAsia"/>
          <w:sz w:val="32"/>
          <w:szCs w:val="28"/>
        </w:rPr>
        <w:t>附件1</w:t>
      </w:r>
    </w:p>
    <w:p w14:paraId="5B64095F" w14:textId="703B5CF4" w:rsidR="00726471" w:rsidRPr="00726471" w:rsidRDefault="009D126C" w:rsidP="00726471">
      <w:pPr>
        <w:jc w:val="center"/>
        <w:rPr>
          <w:rFonts w:ascii="宋体" w:eastAsia="宋体" w:hAnsi="宋体"/>
          <w:b/>
          <w:sz w:val="44"/>
          <w:szCs w:val="44"/>
        </w:rPr>
      </w:pPr>
      <w:r>
        <w:rPr>
          <w:rFonts w:ascii="宋体" w:eastAsia="宋体" w:hAnsi="宋体" w:hint="eastAsia"/>
          <w:b/>
          <w:sz w:val="44"/>
          <w:szCs w:val="44"/>
        </w:rPr>
        <w:t>2018</w:t>
      </w:r>
      <w:proofErr w:type="gramStart"/>
      <w:r w:rsidR="00850FB3" w:rsidRPr="00726471">
        <w:rPr>
          <w:rFonts w:ascii="宋体" w:eastAsia="宋体" w:hAnsi="宋体" w:hint="eastAsia"/>
          <w:b/>
          <w:sz w:val="44"/>
          <w:szCs w:val="44"/>
        </w:rPr>
        <w:t>树兰卓越</w:t>
      </w:r>
      <w:proofErr w:type="gramEnd"/>
      <w:r w:rsidR="00850FB3" w:rsidRPr="00726471">
        <w:rPr>
          <w:rFonts w:ascii="宋体" w:eastAsia="宋体" w:hAnsi="宋体" w:hint="eastAsia"/>
          <w:b/>
          <w:sz w:val="44"/>
          <w:szCs w:val="44"/>
        </w:rPr>
        <w:t>工程</w:t>
      </w:r>
    </w:p>
    <w:p w14:paraId="532D2967" w14:textId="6B4FC2BE" w:rsidR="00850FB3" w:rsidRDefault="003604CA" w:rsidP="00726471">
      <w:pPr>
        <w:jc w:val="center"/>
        <w:rPr>
          <w:rFonts w:ascii="宋体" w:eastAsia="宋体" w:hAnsi="宋体"/>
          <w:b/>
          <w:sz w:val="44"/>
          <w:szCs w:val="44"/>
        </w:rPr>
      </w:pPr>
      <w:bookmarkStart w:id="0" w:name="_Hlk508564580"/>
      <w:r>
        <w:rPr>
          <w:rFonts w:ascii="宋体" w:eastAsia="宋体" w:hAnsi="宋体" w:hint="eastAsia"/>
          <w:b/>
          <w:sz w:val="44"/>
          <w:szCs w:val="44"/>
        </w:rPr>
        <w:t>——</w:t>
      </w:r>
      <w:r w:rsidR="004D7630">
        <w:rPr>
          <w:rFonts w:ascii="宋体" w:eastAsia="宋体" w:hAnsi="宋体" w:hint="eastAsia"/>
          <w:b/>
          <w:sz w:val="44"/>
          <w:szCs w:val="44"/>
        </w:rPr>
        <w:t>器官</w:t>
      </w:r>
      <w:r w:rsidR="004D7630" w:rsidRPr="00726471">
        <w:rPr>
          <w:rFonts w:ascii="宋体" w:eastAsia="宋体" w:hAnsi="宋体"/>
          <w:b/>
          <w:sz w:val="44"/>
          <w:szCs w:val="44"/>
        </w:rPr>
        <w:t>移植</w:t>
      </w:r>
      <w:bookmarkEnd w:id="0"/>
      <w:r w:rsidR="00850FB3" w:rsidRPr="00726471">
        <w:rPr>
          <w:rFonts w:ascii="宋体" w:eastAsia="宋体" w:hAnsi="宋体"/>
          <w:b/>
          <w:sz w:val="44"/>
          <w:szCs w:val="44"/>
        </w:rPr>
        <w:t>青年人才海外研修支持计划</w:t>
      </w:r>
    </w:p>
    <w:p w14:paraId="1AB069E5" w14:textId="250CFF5E" w:rsidR="00AE4AAB" w:rsidRPr="00AE4AAB" w:rsidRDefault="00AE4AAB" w:rsidP="00726471">
      <w:pPr>
        <w:jc w:val="center"/>
      </w:pPr>
      <w:r w:rsidRPr="00AE4AAB">
        <w:rPr>
          <w:rFonts w:ascii="宋体" w:eastAsia="宋体" w:hAnsi="宋体" w:hint="eastAsia"/>
          <w:b/>
          <w:sz w:val="44"/>
          <w:szCs w:val="44"/>
        </w:rPr>
        <w:t>实施细则</w:t>
      </w:r>
    </w:p>
    <w:p w14:paraId="2C0B3CCB" w14:textId="3B9469F0" w:rsidR="00850FB3" w:rsidRPr="00726471" w:rsidRDefault="00850FB3" w:rsidP="00726471">
      <w:pPr>
        <w:ind w:firstLineChars="200" w:firstLine="560"/>
        <w:jc w:val="left"/>
        <w:rPr>
          <w:rFonts w:ascii="宋体" w:eastAsia="宋体" w:hAnsi="宋体"/>
          <w:sz w:val="28"/>
          <w:szCs w:val="28"/>
        </w:rPr>
      </w:pPr>
      <w:r w:rsidRPr="00726471">
        <w:rPr>
          <w:rFonts w:ascii="宋体" w:eastAsia="宋体" w:hAnsi="宋体" w:hint="eastAsia"/>
          <w:sz w:val="28"/>
          <w:szCs w:val="28"/>
        </w:rPr>
        <w:t>为了促进我国专科医学事业的发展，树森·兰</w:t>
      </w:r>
      <w:proofErr w:type="gramStart"/>
      <w:r w:rsidRPr="00726471">
        <w:rPr>
          <w:rFonts w:ascii="宋体" w:eastAsia="宋体" w:hAnsi="宋体" w:hint="eastAsia"/>
          <w:sz w:val="28"/>
          <w:szCs w:val="28"/>
        </w:rPr>
        <w:t>娟</w:t>
      </w:r>
      <w:proofErr w:type="gramEnd"/>
      <w:r w:rsidRPr="00726471">
        <w:rPr>
          <w:rFonts w:ascii="宋体" w:eastAsia="宋体" w:hAnsi="宋体" w:hint="eastAsia"/>
          <w:sz w:val="28"/>
          <w:szCs w:val="28"/>
        </w:rPr>
        <w:t>院士人才基金（以下</w:t>
      </w:r>
      <w:proofErr w:type="gramStart"/>
      <w:r w:rsidRPr="00726471">
        <w:rPr>
          <w:rFonts w:ascii="宋体" w:eastAsia="宋体" w:hAnsi="宋体" w:hint="eastAsia"/>
          <w:sz w:val="28"/>
          <w:szCs w:val="28"/>
        </w:rPr>
        <w:t>简称树兰基金</w:t>
      </w:r>
      <w:proofErr w:type="gramEnd"/>
      <w:r w:rsidRPr="00726471">
        <w:rPr>
          <w:rFonts w:ascii="宋体" w:eastAsia="宋体" w:hAnsi="宋体" w:hint="eastAsia"/>
          <w:sz w:val="28"/>
          <w:szCs w:val="28"/>
        </w:rPr>
        <w:t>）</w:t>
      </w:r>
      <w:proofErr w:type="gramStart"/>
      <w:r w:rsidRPr="00726471">
        <w:rPr>
          <w:rFonts w:ascii="宋体" w:eastAsia="宋体" w:hAnsi="宋体" w:hint="eastAsia"/>
          <w:sz w:val="28"/>
          <w:szCs w:val="28"/>
        </w:rPr>
        <w:t>设立树兰卓越</w:t>
      </w:r>
      <w:proofErr w:type="gramEnd"/>
      <w:r w:rsidRPr="00726471">
        <w:rPr>
          <w:rFonts w:ascii="宋体" w:eastAsia="宋体" w:hAnsi="宋体" w:hint="eastAsia"/>
          <w:sz w:val="28"/>
          <w:szCs w:val="28"/>
        </w:rPr>
        <w:t>医学人才培养工程（以下</w:t>
      </w:r>
      <w:proofErr w:type="gramStart"/>
      <w:r w:rsidRPr="00726471">
        <w:rPr>
          <w:rFonts w:ascii="宋体" w:eastAsia="宋体" w:hAnsi="宋体" w:hint="eastAsia"/>
          <w:sz w:val="28"/>
          <w:szCs w:val="28"/>
        </w:rPr>
        <w:t>简称树兰卓越</w:t>
      </w:r>
      <w:proofErr w:type="gramEnd"/>
      <w:r w:rsidRPr="00726471">
        <w:rPr>
          <w:rFonts w:ascii="宋体" w:eastAsia="宋体" w:hAnsi="宋体" w:hint="eastAsia"/>
          <w:sz w:val="28"/>
          <w:szCs w:val="28"/>
        </w:rPr>
        <w:t>工程），致力于临床医学领域专科人才的培养与奖励，支持进修、培训、国际交流及各类相关学术活动。</w:t>
      </w:r>
      <w:r w:rsidR="00FA5046" w:rsidRPr="00FA5046">
        <w:rPr>
          <w:rFonts w:ascii="宋体" w:eastAsia="宋体" w:hAnsi="宋体"/>
          <w:sz w:val="28"/>
          <w:szCs w:val="28"/>
        </w:rPr>
        <w:t>2018年，</w:t>
      </w:r>
      <w:proofErr w:type="gramStart"/>
      <w:r w:rsidR="00FA5046" w:rsidRPr="00FA5046">
        <w:rPr>
          <w:rFonts w:ascii="宋体" w:eastAsia="宋体" w:hAnsi="宋体"/>
          <w:sz w:val="28"/>
          <w:szCs w:val="28"/>
        </w:rPr>
        <w:t>树兰卓越</w:t>
      </w:r>
      <w:proofErr w:type="gramEnd"/>
      <w:r w:rsidR="00FA5046" w:rsidRPr="00FA5046">
        <w:rPr>
          <w:rFonts w:ascii="宋体" w:eastAsia="宋体" w:hAnsi="宋体"/>
          <w:sz w:val="28"/>
          <w:szCs w:val="28"/>
        </w:rPr>
        <w:t>工程将重点资助包含肝、肾、心、肺在内的器官移植青年人才海外研修支持计划，支持优秀青年临床医师在国际知名移植中心进行研修活动。</w:t>
      </w:r>
    </w:p>
    <w:p w14:paraId="46280453" w14:textId="77777777"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一、选派计划</w:t>
      </w:r>
      <w:r w:rsidRPr="00726471">
        <w:rPr>
          <w:rFonts w:ascii="宋体" w:eastAsia="宋体" w:hAnsi="宋体"/>
          <w:sz w:val="28"/>
          <w:szCs w:val="28"/>
        </w:rPr>
        <w:t xml:space="preserve"> </w:t>
      </w:r>
    </w:p>
    <w:p w14:paraId="083AB00F" w14:textId="286A39FC"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w:t>
      </w:r>
      <w:r w:rsidRPr="00726471">
        <w:rPr>
          <w:rFonts w:ascii="宋体" w:eastAsia="宋体" w:hAnsi="宋体"/>
          <w:sz w:val="28"/>
          <w:szCs w:val="28"/>
        </w:rPr>
        <w:t>1）选派人数：</w:t>
      </w:r>
      <w:r w:rsidR="002A2657">
        <w:rPr>
          <w:rFonts w:ascii="宋体" w:eastAsia="宋体" w:hAnsi="宋体" w:hint="eastAsia"/>
          <w:sz w:val="28"/>
          <w:szCs w:val="28"/>
        </w:rPr>
        <w:t>10</w:t>
      </w:r>
      <w:r w:rsidRPr="00726471">
        <w:rPr>
          <w:rFonts w:ascii="宋体" w:eastAsia="宋体" w:hAnsi="宋体"/>
          <w:sz w:val="28"/>
          <w:szCs w:val="28"/>
        </w:rPr>
        <w:t xml:space="preserve">人 </w:t>
      </w:r>
    </w:p>
    <w:p w14:paraId="41914FA4" w14:textId="50678502"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w:t>
      </w:r>
      <w:r w:rsidRPr="00726471">
        <w:rPr>
          <w:rFonts w:ascii="宋体" w:eastAsia="宋体" w:hAnsi="宋体"/>
          <w:sz w:val="28"/>
          <w:szCs w:val="28"/>
        </w:rPr>
        <w:t>2）</w:t>
      </w:r>
      <w:r w:rsidR="00BA5790" w:rsidRPr="00BA5790">
        <w:rPr>
          <w:rFonts w:ascii="宋体" w:eastAsia="宋体" w:hAnsi="宋体" w:hint="eastAsia"/>
          <w:sz w:val="28"/>
          <w:szCs w:val="28"/>
        </w:rPr>
        <w:t>研修机构</w:t>
      </w:r>
      <w:r w:rsidRPr="00726471">
        <w:rPr>
          <w:rFonts w:ascii="宋体" w:eastAsia="宋体" w:hAnsi="宋体"/>
          <w:sz w:val="28"/>
          <w:szCs w:val="28"/>
        </w:rPr>
        <w:t>及期限：以国际知名的器官移植中心为</w:t>
      </w:r>
      <w:r w:rsidRPr="00726471">
        <w:rPr>
          <w:rFonts w:ascii="宋体" w:eastAsia="宋体" w:hAnsi="宋体" w:hint="eastAsia"/>
          <w:sz w:val="28"/>
          <w:szCs w:val="28"/>
        </w:rPr>
        <w:t>主，原则上期限不低于</w:t>
      </w:r>
      <w:r w:rsidRPr="00726471">
        <w:rPr>
          <w:rFonts w:ascii="宋体" w:eastAsia="宋体" w:hAnsi="宋体"/>
          <w:sz w:val="28"/>
          <w:szCs w:val="28"/>
        </w:rPr>
        <w:t xml:space="preserve"> 2 </w:t>
      </w:r>
      <w:proofErr w:type="gramStart"/>
      <w:r w:rsidRPr="00726471">
        <w:rPr>
          <w:rFonts w:ascii="宋体" w:eastAsia="宋体" w:hAnsi="宋体"/>
          <w:sz w:val="28"/>
          <w:szCs w:val="28"/>
        </w:rPr>
        <w:t>个</w:t>
      </w:r>
      <w:proofErr w:type="gramEnd"/>
      <w:r w:rsidRPr="00726471">
        <w:rPr>
          <w:rFonts w:ascii="宋体" w:eastAsia="宋体" w:hAnsi="宋体"/>
          <w:sz w:val="28"/>
          <w:szCs w:val="28"/>
        </w:rPr>
        <w:t xml:space="preserve">月。 </w:t>
      </w:r>
    </w:p>
    <w:p w14:paraId="5E692766" w14:textId="77777777" w:rsidR="004C55AE" w:rsidRDefault="00850FB3" w:rsidP="00726471">
      <w:pPr>
        <w:jc w:val="left"/>
        <w:rPr>
          <w:rFonts w:ascii="宋体" w:eastAsia="宋体" w:hAnsi="宋体"/>
          <w:sz w:val="28"/>
          <w:szCs w:val="28"/>
        </w:rPr>
      </w:pPr>
      <w:r w:rsidRPr="00726471">
        <w:rPr>
          <w:rFonts w:ascii="宋体" w:eastAsia="宋体" w:hAnsi="宋体" w:hint="eastAsia"/>
          <w:sz w:val="28"/>
          <w:szCs w:val="28"/>
        </w:rPr>
        <w:t>（</w:t>
      </w:r>
      <w:r w:rsidRPr="00726471">
        <w:rPr>
          <w:rFonts w:ascii="宋体" w:eastAsia="宋体" w:hAnsi="宋体"/>
          <w:sz w:val="28"/>
          <w:szCs w:val="28"/>
        </w:rPr>
        <w:t>3）</w:t>
      </w:r>
      <w:r w:rsidR="004C55AE" w:rsidRPr="004C55AE">
        <w:rPr>
          <w:rFonts w:ascii="宋体" w:eastAsia="宋体" w:hAnsi="宋体" w:hint="eastAsia"/>
          <w:sz w:val="28"/>
          <w:szCs w:val="28"/>
        </w:rPr>
        <w:t>研修机构</w:t>
      </w:r>
      <w:r w:rsidRPr="00726471">
        <w:rPr>
          <w:rFonts w:ascii="宋体" w:eastAsia="宋体" w:hAnsi="宋体"/>
          <w:sz w:val="28"/>
          <w:szCs w:val="28"/>
        </w:rPr>
        <w:t>选择方式：接收的</w:t>
      </w:r>
      <w:r w:rsidR="00726471">
        <w:rPr>
          <w:rFonts w:ascii="宋体" w:eastAsia="宋体" w:hAnsi="宋体" w:hint="eastAsia"/>
          <w:sz w:val="28"/>
          <w:szCs w:val="28"/>
        </w:rPr>
        <w:t>研修</w:t>
      </w:r>
      <w:r w:rsidRPr="00726471">
        <w:rPr>
          <w:rFonts w:ascii="宋体" w:eastAsia="宋体" w:hAnsi="宋体"/>
          <w:sz w:val="28"/>
          <w:szCs w:val="28"/>
        </w:rPr>
        <w:t>机构</w:t>
      </w:r>
      <w:r w:rsidR="004C55AE" w:rsidRPr="004C55AE">
        <w:rPr>
          <w:rFonts w:ascii="宋体" w:eastAsia="宋体" w:hAnsi="宋体" w:hint="eastAsia"/>
          <w:sz w:val="28"/>
          <w:szCs w:val="28"/>
        </w:rPr>
        <w:t>可由选派人员自行联系并</w:t>
      </w:r>
      <w:proofErr w:type="gramStart"/>
      <w:r w:rsidR="004C55AE" w:rsidRPr="004C55AE">
        <w:rPr>
          <w:rFonts w:ascii="宋体" w:eastAsia="宋体" w:hAnsi="宋体" w:hint="eastAsia"/>
          <w:sz w:val="28"/>
          <w:szCs w:val="28"/>
        </w:rPr>
        <w:t>报树兰基金</w:t>
      </w:r>
      <w:proofErr w:type="gramEnd"/>
      <w:r w:rsidR="004C55AE" w:rsidRPr="004C55AE">
        <w:rPr>
          <w:rFonts w:ascii="宋体" w:eastAsia="宋体" w:hAnsi="宋体" w:hint="eastAsia"/>
          <w:sz w:val="28"/>
          <w:szCs w:val="28"/>
        </w:rPr>
        <w:t>秘书处审批，也</w:t>
      </w:r>
      <w:r w:rsidRPr="00726471">
        <w:rPr>
          <w:rFonts w:ascii="宋体" w:eastAsia="宋体" w:hAnsi="宋体"/>
          <w:sz w:val="28"/>
          <w:szCs w:val="28"/>
        </w:rPr>
        <w:t>可由</w:t>
      </w:r>
      <w:proofErr w:type="gramStart"/>
      <w:r w:rsidRPr="00726471">
        <w:rPr>
          <w:rFonts w:ascii="宋体" w:eastAsia="宋体" w:hAnsi="宋体"/>
          <w:sz w:val="28"/>
          <w:szCs w:val="28"/>
        </w:rPr>
        <w:t>树兰基金</w:t>
      </w:r>
      <w:proofErr w:type="gramEnd"/>
      <w:r w:rsidRPr="00726471">
        <w:rPr>
          <w:rFonts w:ascii="宋体" w:eastAsia="宋体" w:hAnsi="宋体"/>
          <w:sz w:val="28"/>
          <w:szCs w:val="28"/>
        </w:rPr>
        <w:t>推荐</w:t>
      </w:r>
      <w:r w:rsidRPr="00726471">
        <w:rPr>
          <w:rFonts w:ascii="宋体" w:eastAsia="宋体" w:hAnsi="宋体" w:hint="eastAsia"/>
          <w:sz w:val="28"/>
          <w:szCs w:val="28"/>
        </w:rPr>
        <w:t>。</w:t>
      </w:r>
    </w:p>
    <w:p w14:paraId="259BC4A2" w14:textId="05BE5EF3"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w:t>
      </w:r>
      <w:r w:rsidRPr="00726471">
        <w:rPr>
          <w:rFonts w:ascii="宋体" w:eastAsia="宋体" w:hAnsi="宋体"/>
          <w:sz w:val="28"/>
          <w:szCs w:val="28"/>
        </w:rPr>
        <w:t>4）资助内容：包含资助期限内的所有费用，总共 50000 元人民币。</w:t>
      </w:r>
    </w:p>
    <w:p w14:paraId="63D33931" w14:textId="1A84AD28"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二、申请者条件</w:t>
      </w:r>
    </w:p>
    <w:p w14:paraId="4A65EAF9" w14:textId="5364EDA8"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w:t>
      </w:r>
      <w:r w:rsidRPr="00726471">
        <w:rPr>
          <w:rFonts w:ascii="宋体" w:eastAsia="宋体" w:hAnsi="宋体"/>
          <w:sz w:val="28"/>
          <w:szCs w:val="28"/>
        </w:rPr>
        <w:t>1）具有中国国籍（含港、澳、台），热爱祖国，</w:t>
      </w:r>
      <w:r w:rsidR="00152D56" w:rsidRPr="00152D56">
        <w:rPr>
          <w:rFonts w:ascii="宋体" w:eastAsia="宋体" w:hAnsi="宋体" w:hint="eastAsia"/>
          <w:sz w:val="28"/>
          <w:szCs w:val="28"/>
        </w:rPr>
        <w:t>拥护中国共产党</w:t>
      </w:r>
      <w:r w:rsidR="00152D56">
        <w:rPr>
          <w:rFonts w:ascii="宋体" w:eastAsia="宋体" w:hAnsi="宋体" w:hint="eastAsia"/>
          <w:sz w:val="28"/>
          <w:szCs w:val="28"/>
        </w:rPr>
        <w:t>，</w:t>
      </w:r>
      <w:r w:rsidRPr="00726471">
        <w:rPr>
          <w:rFonts w:ascii="宋体" w:eastAsia="宋体" w:hAnsi="宋体"/>
          <w:sz w:val="28"/>
          <w:szCs w:val="28"/>
        </w:rPr>
        <w:t>具有良好的</w:t>
      </w:r>
      <w:r w:rsidRPr="00726471">
        <w:rPr>
          <w:rFonts w:ascii="宋体" w:eastAsia="宋体" w:hAnsi="宋体" w:hint="eastAsia"/>
          <w:sz w:val="28"/>
          <w:szCs w:val="28"/>
        </w:rPr>
        <w:t>政治</w:t>
      </w:r>
      <w:r w:rsidR="001957C5">
        <w:rPr>
          <w:rFonts w:ascii="宋体" w:eastAsia="宋体" w:hAnsi="宋体" w:hint="eastAsia"/>
          <w:sz w:val="28"/>
          <w:szCs w:val="28"/>
        </w:rPr>
        <w:t>修养</w:t>
      </w:r>
      <w:r w:rsidRPr="00726471">
        <w:rPr>
          <w:rFonts w:ascii="宋体" w:eastAsia="宋体" w:hAnsi="宋体" w:hint="eastAsia"/>
          <w:sz w:val="28"/>
          <w:szCs w:val="28"/>
        </w:rPr>
        <w:t>。</w:t>
      </w:r>
    </w:p>
    <w:p w14:paraId="42F430A4" w14:textId="2761EF24"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lastRenderedPageBreak/>
        <w:t>（</w:t>
      </w:r>
      <w:r w:rsidRPr="00726471">
        <w:rPr>
          <w:rFonts w:ascii="宋体" w:eastAsia="宋体" w:hAnsi="宋体"/>
          <w:sz w:val="28"/>
          <w:szCs w:val="28"/>
        </w:rPr>
        <w:t>2）年龄在</w:t>
      </w:r>
      <w:r w:rsidR="001957C5">
        <w:rPr>
          <w:rFonts w:ascii="宋体" w:eastAsia="宋体" w:hAnsi="宋体"/>
          <w:sz w:val="28"/>
          <w:szCs w:val="28"/>
        </w:rPr>
        <w:t>40</w:t>
      </w:r>
      <w:r w:rsidRPr="00726471">
        <w:rPr>
          <w:rFonts w:ascii="宋体" w:eastAsia="宋体" w:hAnsi="宋体"/>
          <w:sz w:val="28"/>
          <w:szCs w:val="28"/>
        </w:rPr>
        <w:t>周岁以下，拥有博士学位</w:t>
      </w:r>
      <w:r w:rsidR="001957C5">
        <w:rPr>
          <w:rFonts w:ascii="宋体" w:eastAsia="宋体" w:hAnsi="宋体" w:hint="eastAsia"/>
          <w:sz w:val="28"/>
          <w:szCs w:val="28"/>
        </w:rPr>
        <w:t>的</w:t>
      </w:r>
      <w:r w:rsidRPr="00726471">
        <w:rPr>
          <w:rFonts w:ascii="宋体" w:eastAsia="宋体" w:hAnsi="宋体"/>
          <w:sz w:val="28"/>
          <w:szCs w:val="28"/>
        </w:rPr>
        <w:t xml:space="preserve">优先考虑。 </w:t>
      </w:r>
    </w:p>
    <w:p w14:paraId="30E76E35" w14:textId="53E5A8E8" w:rsidR="00850FB3" w:rsidRPr="00CE5661" w:rsidRDefault="00850FB3" w:rsidP="00726471">
      <w:pPr>
        <w:jc w:val="left"/>
        <w:rPr>
          <w:rFonts w:ascii="宋体" w:eastAsia="宋体" w:hAnsi="宋体"/>
          <w:sz w:val="28"/>
          <w:szCs w:val="28"/>
        </w:rPr>
      </w:pPr>
      <w:r w:rsidRPr="00726471">
        <w:rPr>
          <w:rFonts w:ascii="宋体" w:eastAsia="宋体" w:hAnsi="宋体" w:hint="eastAsia"/>
          <w:sz w:val="28"/>
          <w:szCs w:val="28"/>
        </w:rPr>
        <w:t>（</w:t>
      </w:r>
      <w:r w:rsidRPr="00726471">
        <w:rPr>
          <w:rFonts w:ascii="宋体" w:eastAsia="宋体" w:hAnsi="宋体"/>
          <w:sz w:val="28"/>
          <w:szCs w:val="28"/>
        </w:rPr>
        <w:t>3）</w:t>
      </w:r>
      <w:r w:rsidR="00570763" w:rsidRPr="00570763">
        <w:rPr>
          <w:rFonts w:ascii="宋体" w:eastAsia="宋体" w:hAnsi="宋体" w:hint="eastAsia"/>
          <w:sz w:val="28"/>
          <w:szCs w:val="28"/>
        </w:rPr>
        <w:t>专业以</w:t>
      </w:r>
      <w:bookmarkStart w:id="1" w:name="_Hlk508892501"/>
      <w:r w:rsidR="00570763" w:rsidRPr="00570763">
        <w:rPr>
          <w:rFonts w:ascii="宋体" w:eastAsia="宋体" w:hAnsi="宋体" w:hint="eastAsia"/>
          <w:sz w:val="28"/>
          <w:szCs w:val="28"/>
        </w:rPr>
        <w:t>器官移植</w:t>
      </w:r>
      <w:bookmarkEnd w:id="1"/>
      <w:r w:rsidR="00570763" w:rsidRPr="00570763">
        <w:rPr>
          <w:rFonts w:ascii="宋体" w:eastAsia="宋体" w:hAnsi="宋体" w:hint="eastAsia"/>
          <w:sz w:val="28"/>
          <w:szCs w:val="28"/>
        </w:rPr>
        <w:t>为主</w:t>
      </w:r>
      <w:r w:rsidR="00CE5661">
        <w:rPr>
          <w:rFonts w:ascii="宋体" w:eastAsia="宋体" w:hAnsi="宋体" w:hint="eastAsia"/>
          <w:sz w:val="28"/>
          <w:szCs w:val="28"/>
        </w:rPr>
        <w:t>。</w:t>
      </w:r>
      <w:r w:rsidRPr="00726471">
        <w:rPr>
          <w:rFonts w:ascii="宋体" w:eastAsia="宋体" w:hAnsi="宋体"/>
          <w:sz w:val="28"/>
          <w:szCs w:val="28"/>
        </w:rPr>
        <w:t xml:space="preserve">综合素质优秀，具备临床与科研发展潜力。 </w:t>
      </w:r>
    </w:p>
    <w:p w14:paraId="397BA4D8" w14:textId="0E989ABE"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三、推荐者条件</w:t>
      </w:r>
    </w:p>
    <w:p w14:paraId="78C3EFEF" w14:textId="72F3075F" w:rsidR="00850FB3" w:rsidRPr="00726471" w:rsidRDefault="00850FB3" w:rsidP="0007253F">
      <w:pPr>
        <w:ind w:firstLineChars="200" w:firstLine="560"/>
        <w:jc w:val="left"/>
        <w:rPr>
          <w:rFonts w:ascii="宋体" w:eastAsia="宋体" w:hAnsi="宋体"/>
          <w:sz w:val="28"/>
          <w:szCs w:val="28"/>
        </w:rPr>
      </w:pPr>
      <w:r w:rsidRPr="00726471">
        <w:rPr>
          <w:rFonts w:ascii="宋体" w:eastAsia="宋体" w:hAnsi="宋体" w:hint="eastAsia"/>
          <w:sz w:val="28"/>
          <w:szCs w:val="28"/>
        </w:rPr>
        <w:t>获得国家卫生部批准的有</w:t>
      </w:r>
      <w:r w:rsidR="00122524" w:rsidRPr="00122524">
        <w:rPr>
          <w:rFonts w:ascii="宋体" w:eastAsia="宋体" w:hAnsi="宋体" w:hint="eastAsia"/>
          <w:sz w:val="28"/>
          <w:szCs w:val="28"/>
        </w:rPr>
        <w:t>器官移植</w:t>
      </w:r>
      <w:r w:rsidRPr="00726471">
        <w:rPr>
          <w:rFonts w:ascii="宋体" w:eastAsia="宋体" w:hAnsi="宋体" w:hint="eastAsia"/>
          <w:sz w:val="28"/>
          <w:szCs w:val="28"/>
        </w:rPr>
        <w:t>资质的移植中心。每个中心限提名</w:t>
      </w:r>
      <w:r w:rsidRPr="00726471">
        <w:rPr>
          <w:rFonts w:ascii="宋体" w:eastAsia="宋体" w:hAnsi="宋体"/>
          <w:sz w:val="28"/>
          <w:szCs w:val="28"/>
        </w:rPr>
        <w:t xml:space="preserve">1 </w:t>
      </w:r>
      <w:proofErr w:type="gramStart"/>
      <w:r w:rsidRPr="00726471">
        <w:rPr>
          <w:rFonts w:ascii="宋体" w:eastAsia="宋体" w:hAnsi="宋体"/>
          <w:sz w:val="28"/>
          <w:szCs w:val="28"/>
        </w:rPr>
        <w:t>位符合</w:t>
      </w:r>
      <w:proofErr w:type="gramEnd"/>
      <w:r w:rsidRPr="00726471">
        <w:rPr>
          <w:rFonts w:ascii="宋体" w:eastAsia="宋体" w:hAnsi="宋体"/>
          <w:sz w:val="28"/>
          <w:szCs w:val="28"/>
        </w:rPr>
        <w:t xml:space="preserve">上述条件的申请者。 </w:t>
      </w:r>
    </w:p>
    <w:p w14:paraId="0FD8A4A1" w14:textId="77777777"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四、评审流程</w:t>
      </w:r>
      <w:r w:rsidRPr="00726471">
        <w:rPr>
          <w:rFonts w:ascii="宋体" w:eastAsia="宋体" w:hAnsi="宋体"/>
          <w:sz w:val="28"/>
          <w:szCs w:val="28"/>
        </w:rPr>
        <w:t xml:space="preserve"> </w:t>
      </w:r>
    </w:p>
    <w:p w14:paraId="05307142" w14:textId="77777777"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w:t>
      </w:r>
      <w:r w:rsidRPr="00726471">
        <w:rPr>
          <w:rFonts w:ascii="宋体" w:eastAsia="宋体" w:hAnsi="宋体"/>
          <w:sz w:val="28"/>
          <w:szCs w:val="28"/>
        </w:rPr>
        <w:t xml:space="preserve">1）严格按照推荐、形式审查、评审、公示等评选程序。 </w:t>
      </w:r>
    </w:p>
    <w:p w14:paraId="7765F284" w14:textId="06E7E916" w:rsidR="00850FB3" w:rsidRPr="00396AFF" w:rsidRDefault="00850FB3" w:rsidP="00726471">
      <w:pPr>
        <w:jc w:val="left"/>
        <w:rPr>
          <w:rFonts w:ascii="宋体" w:eastAsia="宋体" w:hAnsi="宋体"/>
          <w:sz w:val="28"/>
          <w:szCs w:val="28"/>
        </w:rPr>
      </w:pPr>
      <w:r w:rsidRPr="00726471">
        <w:rPr>
          <w:rFonts w:ascii="宋体" w:eastAsia="宋体" w:hAnsi="宋体" w:hint="eastAsia"/>
          <w:sz w:val="28"/>
          <w:szCs w:val="28"/>
        </w:rPr>
        <w:t>（</w:t>
      </w:r>
      <w:r w:rsidRPr="00726471">
        <w:rPr>
          <w:rFonts w:ascii="宋体" w:eastAsia="宋体" w:hAnsi="宋体"/>
          <w:sz w:val="28"/>
          <w:szCs w:val="28"/>
        </w:rPr>
        <w:t>2）移植中心通知申请者完成《树兰卓越工程-</w:t>
      </w:r>
      <w:r w:rsidR="00EB3017">
        <w:rPr>
          <w:rFonts w:ascii="宋体" w:eastAsia="宋体" w:hAnsi="宋体" w:hint="eastAsia"/>
          <w:sz w:val="28"/>
          <w:szCs w:val="28"/>
        </w:rPr>
        <w:t>器官</w:t>
      </w:r>
      <w:r w:rsidRPr="00726471">
        <w:rPr>
          <w:rFonts w:ascii="宋体" w:eastAsia="宋体" w:hAnsi="宋体"/>
          <w:sz w:val="28"/>
          <w:szCs w:val="28"/>
        </w:rPr>
        <w:t>移植青年人才海</w:t>
      </w:r>
      <w:r w:rsidRPr="00726471">
        <w:rPr>
          <w:rFonts w:ascii="宋体" w:eastAsia="宋体" w:hAnsi="宋体" w:hint="eastAsia"/>
          <w:sz w:val="28"/>
          <w:szCs w:val="28"/>
        </w:rPr>
        <w:t>外研修支持计划申请书》的填写，并于</w:t>
      </w:r>
      <w:r w:rsidRPr="00726471">
        <w:rPr>
          <w:rFonts w:ascii="宋体" w:eastAsia="宋体" w:hAnsi="宋体"/>
          <w:sz w:val="28"/>
          <w:szCs w:val="28"/>
        </w:rPr>
        <w:t>201</w:t>
      </w:r>
      <w:r w:rsidR="00D773FD">
        <w:rPr>
          <w:rFonts w:ascii="宋体" w:eastAsia="宋体" w:hAnsi="宋体" w:hint="eastAsia"/>
          <w:sz w:val="28"/>
          <w:szCs w:val="28"/>
        </w:rPr>
        <w:t>8</w:t>
      </w:r>
      <w:r w:rsidRPr="00726471">
        <w:rPr>
          <w:rFonts w:ascii="宋体" w:eastAsia="宋体" w:hAnsi="宋体"/>
          <w:sz w:val="28"/>
          <w:szCs w:val="28"/>
        </w:rPr>
        <w:t xml:space="preserve"> 年</w:t>
      </w:r>
      <w:r w:rsidR="00D773FD">
        <w:rPr>
          <w:rFonts w:ascii="宋体" w:eastAsia="宋体" w:hAnsi="宋体" w:hint="eastAsia"/>
          <w:sz w:val="28"/>
          <w:szCs w:val="28"/>
        </w:rPr>
        <w:t>4</w:t>
      </w:r>
      <w:r w:rsidRPr="00726471">
        <w:rPr>
          <w:rFonts w:ascii="宋体" w:eastAsia="宋体" w:hAnsi="宋体"/>
          <w:sz w:val="28"/>
          <w:szCs w:val="28"/>
        </w:rPr>
        <w:t xml:space="preserve"> 月</w:t>
      </w:r>
      <w:r w:rsidR="00865E71">
        <w:rPr>
          <w:rFonts w:ascii="宋体" w:eastAsia="宋体" w:hAnsi="宋体" w:hint="eastAsia"/>
          <w:sz w:val="28"/>
          <w:szCs w:val="28"/>
        </w:rPr>
        <w:t>30</w:t>
      </w:r>
      <w:r w:rsidRPr="00726471">
        <w:rPr>
          <w:rFonts w:ascii="宋体" w:eastAsia="宋体" w:hAnsi="宋体"/>
          <w:sz w:val="28"/>
          <w:szCs w:val="28"/>
        </w:rPr>
        <w:t>日前（以邮戳为</w:t>
      </w:r>
      <w:r w:rsidRPr="00726471">
        <w:rPr>
          <w:rFonts w:ascii="宋体" w:eastAsia="宋体" w:hAnsi="宋体" w:hint="eastAsia"/>
          <w:sz w:val="28"/>
          <w:szCs w:val="28"/>
        </w:rPr>
        <w:t>准</w:t>
      </w:r>
      <w:r w:rsidR="000B681F">
        <w:rPr>
          <w:rFonts w:ascii="宋体" w:eastAsia="宋体" w:hAnsi="宋体" w:hint="eastAsia"/>
          <w:sz w:val="28"/>
          <w:szCs w:val="28"/>
        </w:rPr>
        <w:t>）将申请书原件（原件系指公章为原印模，签名为原笔迹，一式两份）、</w:t>
      </w:r>
      <w:r w:rsidRPr="00726471">
        <w:rPr>
          <w:rFonts w:ascii="宋体" w:eastAsia="宋体" w:hAnsi="宋体" w:hint="eastAsia"/>
          <w:sz w:val="28"/>
          <w:szCs w:val="28"/>
        </w:rPr>
        <w:t>证明材料复印件</w:t>
      </w:r>
      <w:r w:rsidR="00567280" w:rsidRPr="00567280">
        <w:rPr>
          <w:rFonts w:ascii="宋体" w:eastAsia="宋体" w:hAnsi="宋体" w:hint="eastAsia"/>
          <w:sz w:val="28"/>
          <w:szCs w:val="28"/>
        </w:rPr>
        <w:t>（证明材料复印件系指申请者在申请书中所提到的学术成果的书面材料复印件，一式两份）</w:t>
      </w:r>
      <w:r w:rsidRPr="00726471">
        <w:rPr>
          <w:rFonts w:ascii="宋体" w:eastAsia="宋体" w:hAnsi="宋体" w:hint="eastAsia"/>
          <w:sz w:val="28"/>
          <w:szCs w:val="28"/>
        </w:rPr>
        <w:t>寄送至</w:t>
      </w:r>
      <w:proofErr w:type="gramStart"/>
      <w:r w:rsidRPr="00726471">
        <w:rPr>
          <w:rFonts w:ascii="宋体" w:eastAsia="宋体" w:hAnsi="宋体" w:hint="eastAsia"/>
          <w:sz w:val="28"/>
          <w:szCs w:val="28"/>
        </w:rPr>
        <w:t>树兰基金</w:t>
      </w:r>
      <w:proofErr w:type="gramEnd"/>
      <w:r w:rsidRPr="00726471">
        <w:rPr>
          <w:rFonts w:ascii="宋体" w:eastAsia="宋体" w:hAnsi="宋体" w:hint="eastAsia"/>
          <w:sz w:val="28"/>
          <w:szCs w:val="28"/>
        </w:rPr>
        <w:t>秘书处。</w:t>
      </w:r>
      <w:r w:rsidRPr="00726471">
        <w:rPr>
          <w:rFonts w:ascii="宋体" w:eastAsia="宋体" w:hAnsi="宋体"/>
          <w:sz w:val="28"/>
          <w:szCs w:val="28"/>
        </w:rPr>
        <w:t xml:space="preserve"> </w:t>
      </w:r>
    </w:p>
    <w:p w14:paraId="6412DDB1" w14:textId="45EC3242"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w:t>
      </w:r>
      <w:r w:rsidRPr="00726471">
        <w:rPr>
          <w:rFonts w:ascii="宋体" w:eastAsia="宋体" w:hAnsi="宋体"/>
          <w:sz w:val="28"/>
          <w:szCs w:val="28"/>
        </w:rPr>
        <w:t>3）</w:t>
      </w:r>
      <w:proofErr w:type="gramStart"/>
      <w:r w:rsidRPr="00726471">
        <w:rPr>
          <w:rFonts w:ascii="宋体" w:eastAsia="宋体" w:hAnsi="宋体"/>
          <w:sz w:val="28"/>
          <w:szCs w:val="28"/>
        </w:rPr>
        <w:t>树兰基金</w:t>
      </w:r>
      <w:proofErr w:type="gramEnd"/>
      <w:r w:rsidRPr="00726471">
        <w:rPr>
          <w:rFonts w:ascii="宋体" w:eastAsia="宋体" w:hAnsi="宋体"/>
          <w:sz w:val="28"/>
          <w:szCs w:val="28"/>
        </w:rPr>
        <w:t>秘书处将根据有关评审细则组织专家进行评审，评选结</w:t>
      </w:r>
      <w:r w:rsidRPr="00726471">
        <w:rPr>
          <w:rFonts w:ascii="宋体" w:eastAsia="宋体" w:hAnsi="宋体" w:hint="eastAsia"/>
          <w:sz w:val="28"/>
          <w:szCs w:val="28"/>
        </w:rPr>
        <w:t>果接受社会监督，入选名单将公示</w:t>
      </w:r>
      <w:r w:rsidR="003518CD">
        <w:rPr>
          <w:rFonts w:ascii="宋体" w:eastAsia="宋体" w:hAnsi="宋体"/>
          <w:sz w:val="28"/>
          <w:szCs w:val="28"/>
        </w:rPr>
        <w:t>15</w:t>
      </w:r>
      <w:r w:rsidRPr="00726471">
        <w:rPr>
          <w:rFonts w:ascii="宋体" w:eastAsia="宋体" w:hAnsi="宋体"/>
          <w:sz w:val="28"/>
          <w:szCs w:val="28"/>
        </w:rPr>
        <w:t xml:space="preserve">天。 </w:t>
      </w:r>
    </w:p>
    <w:p w14:paraId="38B480E8" w14:textId="64DE8FA8"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w:t>
      </w:r>
      <w:r w:rsidRPr="00726471">
        <w:rPr>
          <w:rFonts w:ascii="宋体" w:eastAsia="宋体" w:hAnsi="宋体"/>
          <w:sz w:val="28"/>
          <w:szCs w:val="28"/>
        </w:rPr>
        <w:t>4）公示结束后，</w:t>
      </w:r>
      <w:proofErr w:type="gramStart"/>
      <w:r w:rsidRPr="00726471">
        <w:rPr>
          <w:rFonts w:ascii="宋体" w:eastAsia="宋体" w:hAnsi="宋体"/>
          <w:sz w:val="28"/>
          <w:szCs w:val="28"/>
        </w:rPr>
        <w:t>树兰基金</w:t>
      </w:r>
      <w:proofErr w:type="gramEnd"/>
      <w:r w:rsidRPr="00726471">
        <w:rPr>
          <w:rFonts w:ascii="宋体" w:eastAsia="宋体" w:hAnsi="宋体"/>
          <w:sz w:val="28"/>
          <w:szCs w:val="28"/>
        </w:rPr>
        <w:t>秘书处发布书面通知，与</w:t>
      </w:r>
      <w:r w:rsidR="00247F48">
        <w:rPr>
          <w:rFonts w:ascii="宋体" w:eastAsia="宋体" w:hAnsi="宋体" w:hint="eastAsia"/>
          <w:sz w:val="28"/>
          <w:szCs w:val="28"/>
        </w:rPr>
        <w:t>最终</w:t>
      </w:r>
      <w:r w:rsidRPr="00726471">
        <w:rPr>
          <w:rFonts w:ascii="宋体" w:eastAsia="宋体" w:hAnsi="宋体"/>
          <w:sz w:val="28"/>
          <w:szCs w:val="28"/>
        </w:rPr>
        <w:t>入选人员签订《资</w:t>
      </w:r>
      <w:r w:rsidRPr="00726471">
        <w:rPr>
          <w:rFonts w:ascii="宋体" w:eastAsia="宋体" w:hAnsi="宋体" w:hint="eastAsia"/>
          <w:sz w:val="28"/>
          <w:szCs w:val="28"/>
        </w:rPr>
        <w:t>助出国留学协议书》，执行出国研修计划，办理资助发放等程序。</w:t>
      </w:r>
      <w:r w:rsidRPr="00726471">
        <w:rPr>
          <w:rFonts w:ascii="宋体" w:eastAsia="宋体" w:hAnsi="宋体"/>
          <w:sz w:val="28"/>
          <w:szCs w:val="28"/>
        </w:rPr>
        <w:t xml:space="preserve"> </w:t>
      </w:r>
    </w:p>
    <w:p w14:paraId="000DC5A3" w14:textId="77777777"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五、注意事项</w:t>
      </w:r>
      <w:r w:rsidRPr="00726471">
        <w:rPr>
          <w:rFonts w:ascii="宋体" w:eastAsia="宋体" w:hAnsi="宋体"/>
          <w:sz w:val="28"/>
          <w:szCs w:val="28"/>
        </w:rPr>
        <w:t xml:space="preserve"> </w:t>
      </w:r>
    </w:p>
    <w:p w14:paraId="2B63BCEE" w14:textId="56AC8D7E"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w:t>
      </w:r>
      <w:r w:rsidRPr="00726471">
        <w:rPr>
          <w:rFonts w:ascii="宋体" w:eastAsia="宋体" w:hAnsi="宋体"/>
          <w:sz w:val="28"/>
          <w:szCs w:val="28"/>
        </w:rPr>
        <w:t>1）入选人员应承诺参加</w:t>
      </w:r>
      <w:proofErr w:type="gramStart"/>
      <w:r w:rsidRPr="00726471">
        <w:rPr>
          <w:rFonts w:ascii="宋体" w:eastAsia="宋体" w:hAnsi="宋体"/>
          <w:sz w:val="28"/>
          <w:szCs w:val="28"/>
        </w:rPr>
        <w:t>树兰基金</w:t>
      </w:r>
      <w:proofErr w:type="gramEnd"/>
      <w:r w:rsidRPr="00726471">
        <w:rPr>
          <w:rFonts w:ascii="宋体" w:eastAsia="宋体" w:hAnsi="宋体"/>
          <w:sz w:val="28"/>
          <w:szCs w:val="28"/>
        </w:rPr>
        <w:t>举办的相关</w:t>
      </w:r>
      <w:r w:rsidR="005D639C">
        <w:rPr>
          <w:rFonts w:ascii="宋体" w:eastAsia="宋体" w:hAnsi="宋体" w:hint="eastAsia"/>
          <w:sz w:val="28"/>
          <w:szCs w:val="28"/>
        </w:rPr>
        <w:t>学术</w:t>
      </w:r>
      <w:r w:rsidRPr="00726471">
        <w:rPr>
          <w:rFonts w:ascii="宋体" w:eastAsia="宋体" w:hAnsi="宋体"/>
          <w:sz w:val="28"/>
          <w:szCs w:val="28"/>
        </w:rPr>
        <w:t xml:space="preserve">活动。 </w:t>
      </w:r>
    </w:p>
    <w:p w14:paraId="269BD716" w14:textId="4FC49F6C"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w:t>
      </w:r>
      <w:r w:rsidRPr="00726471">
        <w:rPr>
          <w:rFonts w:ascii="宋体" w:eastAsia="宋体" w:hAnsi="宋体"/>
          <w:sz w:val="28"/>
          <w:szCs w:val="28"/>
        </w:rPr>
        <w:t>2）获得</w:t>
      </w:r>
      <w:proofErr w:type="gramStart"/>
      <w:r w:rsidRPr="00726471">
        <w:rPr>
          <w:rFonts w:ascii="宋体" w:eastAsia="宋体" w:hAnsi="宋体"/>
          <w:sz w:val="28"/>
          <w:szCs w:val="28"/>
        </w:rPr>
        <w:t>树兰基金</w:t>
      </w:r>
      <w:proofErr w:type="gramEnd"/>
      <w:r w:rsidRPr="00726471">
        <w:rPr>
          <w:rFonts w:ascii="宋体" w:eastAsia="宋体" w:hAnsi="宋体"/>
          <w:sz w:val="28"/>
          <w:szCs w:val="28"/>
        </w:rPr>
        <w:t>批准后应于一年内办妥出国（境）的相关手续，</w:t>
      </w:r>
      <w:r w:rsidRPr="00726471">
        <w:rPr>
          <w:rFonts w:ascii="宋体" w:eastAsia="宋体" w:hAnsi="宋体"/>
          <w:sz w:val="28"/>
          <w:szCs w:val="28"/>
        </w:rPr>
        <w:lastRenderedPageBreak/>
        <w:t>否</w:t>
      </w:r>
      <w:r w:rsidRPr="00726471">
        <w:rPr>
          <w:rFonts w:ascii="宋体" w:eastAsia="宋体" w:hAnsi="宋体" w:hint="eastAsia"/>
          <w:sz w:val="28"/>
          <w:szCs w:val="28"/>
        </w:rPr>
        <w:t>则视为自动放弃资格。</w:t>
      </w:r>
      <w:r w:rsidRPr="00726471">
        <w:rPr>
          <w:rFonts w:ascii="宋体" w:eastAsia="宋体" w:hAnsi="宋体"/>
          <w:sz w:val="28"/>
          <w:szCs w:val="28"/>
        </w:rPr>
        <w:t xml:space="preserve"> </w:t>
      </w:r>
    </w:p>
    <w:p w14:paraId="3A9FAABD" w14:textId="2866F17A"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w:t>
      </w:r>
      <w:r w:rsidRPr="00726471">
        <w:rPr>
          <w:rFonts w:ascii="宋体" w:eastAsia="宋体" w:hAnsi="宋体"/>
          <w:sz w:val="28"/>
          <w:szCs w:val="28"/>
        </w:rPr>
        <w:t>3</w:t>
      </w:r>
      <w:r w:rsidR="00F0233F">
        <w:rPr>
          <w:rFonts w:ascii="宋体" w:eastAsia="宋体" w:hAnsi="宋体"/>
          <w:sz w:val="28"/>
          <w:szCs w:val="28"/>
        </w:rPr>
        <w:t>）</w:t>
      </w:r>
      <w:r w:rsidRPr="00726471">
        <w:rPr>
          <w:rFonts w:ascii="宋体" w:eastAsia="宋体" w:hAnsi="宋体"/>
          <w:sz w:val="28"/>
          <w:szCs w:val="28"/>
        </w:rPr>
        <w:t>入选人员回国后应在两周内以书面形式向</w:t>
      </w:r>
      <w:proofErr w:type="gramStart"/>
      <w:r w:rsidRPr="00726471">
        <w:rPr>
          <w:rFonts w:ascii="宋体" w:eastAsia="宋体" w:hAnsi="宋体"/>
          <w:sz w:val="28"/>
          <w:szCs w:val="28"/>
        </w:rPr>
        <w:t>树兰基金</w:t>
      </w:r>
      <w:proofErr w:type="gramEnd"/>
      <w:r w:rsidRPr="00726471">
        <w:rPr>
          <w:rFonts w:ascii="宋体" w:eastAsia="宋体" w:hAnsi="宋体"/>
          <w:sz w:val="28"/>
          <w:szCs w:val="28"/>
        </w:rPr>
        <w:t>汇报研修情况。</w:t>
      </w:r>
    </w:p>
    <w:p w14:paraId="3F96EF6B" w14:textId="6513FB43"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w:t>
      </w:r>
      <w:r w:rsidR="001D2409">
        <w:rPr>
          <w:rFonts w:ascii="宋体" w:eastAsia="宋体" w:hAnsi="宋体" w:hint="eastAsia"/>
          <w:sz w:val="28"/>
          <w:szCs w:val="28"/>
        </w:rPr>
        <w:t>4</w:t>
      </w:r>
      <w:r w:rsidRPr="00726471">
        <w:rPr>
          <w:rFonts w:ascii="宋体" w:eastAsia="宋体" w:hAnsi="宋体"/>
          <w:sz w:val="28"/>
          <w:szCs w:val="28"/>
        </w:rPr>
        <w:t>）入选人员在受助期间发表的论文、取得的科研成果，应</w:t>
      </w:r>
      <w:proofErr w:type="gramStart"/>
      <w:r w:rsidRPr="00726471">
        <w:rPr>
          <w:rFonts w:ascii="宋体" w:eastAsia="宋体" w:hAnsi="宋体"/>
          <w:sz w:val="28"/>
          <w:szCs w:val="28"/>
        </w:rPr>
        <w:t>注明曾</w:t>
      </w:r>
      <w:proofErr w:type="gramEnd"/>
      <w:r w:rsidRPr="00726471">
        <w:rPr>
          <w:rFonts w:ascii="宋体" w:eastAsia="宋体" w:hAnsi="宋体"/>
          <w:sz w:val="28"/>
          <w:szCs w:val="28"/>
        </w:rPr>
        <w:t>接</w:t>
      </w:r>
      <w:r w:rsidRPr="00726471">
        <w:rPr>
          <w:rFonts w:ascii="宋体" w:eastAsia="宋体" w:hAnsi="宋体" w:hint="eastAsia"/>
          <w:sz w:val="28"/>
          <w:szCs w:val="28"/>
        </w:rPr>
        <w:t>受“浙江大学教育基金会树森·兰</w:t>
      </w:r>
      <w:proofErr w:type="gramStart"/>
      <w:r w:rsidRPr="00726471">
        <w:rPr>
          <w:rFonts w:ascii="宋体" w:eastAsia="宋体" w:hAnsi="宋体" w:hint="eastAsia"/>
          <w:sz w:val="28"/>
          <w:szCs w:val="28"/>
        </w:rPr>
        <w:t>娟</w:t>
      </w:r>
      <w:proofErr w:type="gramEnd"/>
      <w:r w:rsidRPr="00726471">
        <w:rPr>
          <w:rFonts w:ascii="宋体" w:eastAsia="宋体" w:hAnsi="宋体" w:hint="eastAsia"/>
          <w:sz w:val="28"/>
          <w:szCs w:val="28"/>
        </w:rPr>
        <w:t>院士人才基金”的资助。英文格式可为：</w:t>
      </w:r>
      <w:r w:rsidRPr="00726471">
        <w:rPr>
          <w:rFonts w:ascii="宋体" w:eastAsia="宋体" w:hAnsi="宋体"/>
          <w:sz w:val="28"/>
          <w:szCs w:val="28"/>
        </w:rPr>
        <w:t xml:space="preserve">The work was sponsored by Academician </w:t>
      </w:r>
      <w:proofErr w:type="spellStart"/>
      <w:r w:rsidRPr="00726471">
        <w:rPr>
          <w:rFonts w:ascii="宋体" w:eastAsia="宋体" w:hAnsi="宋体"/>
          <w:sz w:val="28"/>
          <w:szCs w:val="28"/>
        </w:rPr>
        <w:t>Shusen</w:t>
      </w:r>
      <w:proofErr w:type="spellEnd"/>
      <w:r w:rsidR="001D2409">
        <w:rPr>
          <w:rFonts w:ascii="宋体" w:eastAsia="宋体" w:hAnsi="宋体"/>
          <w:sz w:val="28"/>
          <w:szCs w:val="28"/>
        </w:rPr>
        <w:t xml:space="preserve"> </w:t>
      </w:r>
      <w:proofErr w:type="spellStart"/>
      <w:r w:rsidRPr="00726471">
        <w:rPr>
          <w:rFonts w:ascii="宋体" w:eastAsia="宋体" w:hAnsi="宋体"/>
          <w:sz w:val="28"/>
          <w:szCs w:val="28"/>
        </w:rPr>
        <w:t>Lanjuan</w:t>
      </w:r>
      <w:proofErr w:type="spellEnd"/>
      <w:r w:rsidRPr="00726471">
        <w:rPr>
          <w:rFonts w:ascii="宋体" w:eastAsia="宋体" w:hAnsi="宋体"/>
          <w:sz w:val="28"/>
          <w:szCs w:val="28"/>
        </w:rPr>
        <w:t xml:space="preserve"> Talent</w:t>
      </w:r>
      <w:r w:rsidR="001D2409">
        <w:rPr>
          <w:rFonts w:ascii="宋体" w:eastAsia="宋体" w:hAnsi="宋体"/>
          <w:sz w:val="28"/>
          <w:szCs w:val="28"/>
        </w:rPr>
        <w:t xml:space="preserve"> </w:t>
      </w:r>
      <w:proofErr w:type="spellStart"/>
      <w:r w:rsidRPr="00726471">
        <w:rPr>
          <w:rFonts w:ascii="宋体" w:eastAsia="宋体" w:hAnsi="宋体"/>
          <w:sz w:val="28"/>
          <w:szCs w:val="28"/>
        </w:rPr>
        <w:t>Fundation</w:t>
      </w:r>
      <w:proofErr w:type="spellEnd"/>
      <w:r w:rsidRPr="00726471">
        <w:rPr>
          <w:rFonts w:ascii="宋体" w:eastAsia="宋体" w:hAnsi="宋体"/>
          <w:sz w:val="28"/>
          <w:szCs w:val="28"/>
        </w:rPr>
        <w:t xml:space="preserve">. </w:t>
      </w:r>
    </w:p>
    <w:p w14:paraId="1C6BB590" w14:textId="53FB0B7B"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w:t>
      </w:r>
      <w:r w:rsidR="001D2409">
        <w:rPr>
          <w:rFonts w:ascii="宋体" w:eastAsia="宋体" w:hAnsi="宋体" w:hint="eastAsia"/>
          <w:sz w:val="28"/>
          <w:szCs w:val="28"/>
        </w:rPr>
        <w:t>5</w:t>
      </w:r>
      <w:r w:rsidRPr="00726471">
        <w:rPr>
          <w:rFonts w:ascii="宋体" w:eastAsia="宋体" w:hAnsi="宋体"/>
          <w:sz w:val="28"/>
          <w:szCs w:val="28"/>
        </w:rPr>
        <w:t xml:space="preserve">）入选人员若出现违反学术道德等问题，其资助资格相应取消。 </w:t>
      </w:r>
    </w:p>
    <w:p w14:paraId="6B21190C" w14:textId="60F45D2D" w:rsidR="00850FB3" w:rsidRDefault="003561F7" w:rsidP="00726471">
      <w:pPr>
        <w:jc w:val="left"/>
        <w:rPr>
          <w:rFonts w:ascii="宋体" w:eastAsia="宋体" w:hAnsi="宋体"/>
          <w:sz w:val="28"/>
          <w:szCs w:val="28"/>
        </w:rPr>
      </w:pPr>
      <w:r w:rsidRPr="003561F7">
        <w:rPr>
          <w:rFonts w:ascii="宋体" w:eastAsia="宋体" w:hAnsi="宋体"/>
          <w:noProof/>
          <w:sz w:val="28"/>
          <w:szCs w:val="28"/>
        </w:rPr>
        <w:drawing>
          <wp:anchor distT="0" distB="0" distL="114300" distR="114300" simplePos="0" relativeHeight="251658240" behindDoc="0" locked="0" layoutInCell="1" allowOverlap="1" wp14:anchorId="06378F98" wp14:editId="375DD9B0">
            <wp:simplePos x="0" y="0"/>
            <wp:positionH relativeFrom="margin">
              <wp:align>right</wp:align>
            </wp:positionH>
            <wp:positionV relativeFrom="paragraph">
              <wp:posOffset>102870</wp:posOffset>
            </wp:positionV>
            <wp:extent cx="1590675" cy="1562100"/>
            <wp:effectExtent l="0" t="0" r="9525" b="0"/>
            <wp:wrapNone/>
            <wp:docPr id="1" name="图片 1" descr="C:\Users\Administrator\Desktop\树兰logo\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树兰logo\章.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0675" cy="1562100"/>
                    </a:xfrm>
                    <a:prstGeom prst="rect">
                      <a:avLst/>
                    </a:prstGeom>
                    <a:noFill/>
                    <a:ln>
                      <a:noFill/>
                    </a:ln>
                  </pic:spPr>
                </pic:pic>
              </a:graphicData>
            </a:graphic>
          </wp:anchor>
        </w:drawing>
      </w:r>
      <w:r w:rsidR="00850FB3" w:rsidRPr="00726471">
        <w:rPr>
          <w:rFonts w:ascii="宋体" w:eastAsia="宋体" w:hAnsi="宋体"/>
          <w:sz w:val="28"/>
          <w:szCs w:val="28"/>
        </w:rPr>
        <w:t xml:space="preserve"> </w:t>
      </w:r>
    </w:p>
    <w:p w14:paraId="1F133FF5" w14:textId="6EE6BDCF" w:rsidR="007E55F5" w:rsidRPr="007E55F5" w:rsidRDefault="007E55F5" w:rsidP="007E55F5">
      <w:pPr>
        <w:jc w:val="right"/>
        <w:rPr>
          <w:rFonts w:ascii="宋体" w:eastAsia="宋体" w:hAnsi="宋体"/>
          <w:sz w:val="28"/>
          <w:szCs w:val="28"/>
        </w:rPr>
      </w:pPr>
      <w:r w:rsidRPr="007E55F5">
        <w:rPr>
          <w:rFonts w:ascii="宋体" w:eastAsia="宋体" w:hAnsi="宋体" w:hint="eastAsia"/>
          <w:sz w:val="28"/>
          <w:szCs w:val="28"/>
        </w:rPr>
        <w:t>树森•兰娟院士人才基金</w:t>
      </w:r>
    </w:p>
    <w:p w14:paraId="4D803C1F" w14:textId="29165801" w:rsidR="007E55F5" w:rsidRPr="00726471" w:rsidRDefault="007E55F5" w:rsidP="007E55F5">
      <w:pPr>
        <w:jc w:val="right"/>
        <w:rPr>
          <w:rFonts w:ascii="宋体" w:eastAsia="宋体" w:hAnsi="宋体"/>
          <w:sz w:val="28"/>
          <w:szCs w:val="28"/>
        </w:rPr>
      </w:pPr>
      <w:r w:rsidRPr="007E55F5">
        <w:rPr>
          <w:rFonts w:ascii="宋体" w:eastAsia="宋体" w:hAnsi="宋体"/>
          <w:sz w:val="28"/>
          <w:szCs w:val="28"/>
        </w:rPr>
        <w:t>2018 年 3 月 20日</w:t>
      </w:r>
    </w:p>
    <w:p w14:paraId="6FAD4AFF" w14:textId="77777777" w:rsidR="007E55F5" w:rsidRDefault="007E55F5" w:rsidP="00726471">
      <w:pPr>
        <w:jc w:val="left"/>
        <w:rPr>
          <w:rFonts w:ascii="宋体" w:eastAsia="宋体" w:hAnsi="宋体"/>
          <w:sz w:val="28"/>
          <w:szCs w:val="28"/>
        </w:rPr>
      </w:pPr>
    </w:p>
    <w:p w14:paraId="6FCAC2FD" w14:textId="77777777"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联系方式：</w:t>
      </w:r>
      <w:r w:rsidRPr="00726471">
        <w:rPr>
          <w:rFonts w:ascii="宋体" w:eastAsia="宋体" w:hAnsi="宋体"/>
          <w:sz w:val="28"/>
          <w:szCs w:val="28"/>
        </w:rPr>
        <w:t xml:space="preserve"> </w:t>
      </w:r>
    </w:p>
    <w:p w14:paraId="50A757D3" w14:textId="434D8E9C"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联</w:t>
      </w:r>
      <w:r w:rsidR="00456F5C">
        <w:rPr>
          <w:rFonts w:ascii="宋体" w:eastAsia="宋体" w:hAnsi="宋体" w:hint="eastAsia"/>
          <w:sz w:val="28"/>
          <w:szCs w:val="28"/>
        </w:rPr>
        <w:t xml:space="preserve"> </w:t>
      </w:r>
      <w:r w:rsidRPr="00726471">
        <w:rPr>
          <w:rFonts w:ascii="宋体" w:eastAsia="宋体" w:hAnsi="宋体" w:hint="eastAsia"/>
          <w:sz w:val="28"/>
          <w:szCs w:val="28"/>
        </w:rPr>
        <w:t>系</w:t>
      </w:r>
      <w:r w:rsidR="00456F5C">
        <w:rPr>
          <w:rFonts w:ascii="宋体" w:eastAsia="宋体" w:hAnsi="宋体" w:hint="eastAsia"/>
          <w:sz w:val="28"/>
          <w:szCs w:val="28"/>
        </w:rPr>
        <w:t xml:space="preserve"> </w:t>
      </w:r>
      <w:r w:rsidRPr="00726471">
        <w:rPr>
          <w:rFonts w:ascii="宋体" w:eastAsia="宋体" w:hAnsi="宋体" w:hint="eastAsia"/>
          <w:sz w:val="28"/>
          <w:szCs w:val="28"/>
        </w:rPr>
        <w:t>人：乔</w:t>
      </w:r>
      <w:r w:rsidR="00456F5C">
        <w:rPr>
          <w:rFonts w:ascii="宋体" w:eastAsia="宋体" w:hAnsi="宋体" w:hint="eastAsia"/>
          <w:sz w:val="28"/>
          <w:szCs w:val="28"/>
        </w:rPr>
        <w:t xml:space="preserve">  </w:t>
      </w:r>
      <w:r w:rsidRPr="00726471">
        <w:rPr>
          <w:rFonts w:ascii="宋体" w:eastAsia="宋体" w:hAnsi="宋体" w:hint="eastAsia"/>
          <w:sz w:val="28"/>
          <w:szCs w:val="28"/>
        </w:rPr>
        <w:t>阳</w:t>
      </w:r>
      <w:r w:rsidRPr="00726471">
        <w:rPr>
          <w:rFonts w:ascii="宋体" w:eastAsia="宋体" w:hAnsi="宋体"/>
          <w:sz w:val="28"/>
          <w:szCs w:val="28"/>
        </w:rPr>
        <w:t xml:space="preserve"> </w:t>
      </w:r>
      <w:r w:rsidR="00456F5C">
        <w:rPr>
          <w:rFonts w:ascii="宋体" w:eastAsia="宋体" w:hAnsi="宋体"/>
          <w:sz w:val="28"/>
          <w:szCs w:val="28"/>
        </w:rPr>
        <w:t xml:space="preserve"> </w:t>
      </w:r>
      <w:r w:rsidRPr="00726471">
        <w:rPr>
          <w:rFonts w:ascii="宋体" w:eastAsia="宋体" w:hAnsi="宋体"/>
          <w:sz w:val="28"/>
          <w:szCs w:val="28"/>
        </w:rPr>
        <w:t xml:space="preserve"> 梁建忠</w:t>
      </w:r>
      <w:r w:rsidR="00456F5C">
        <w:rPr>
          <w:rFonts w:ascii="宋体" w:eastAsia="宋体" w:hAnsi="宋体" w:hint="eastAsia"/>
          <w:sz w:val="28"/>
          <w:szCs w:val="28"/>
        </w:rPr>
        <w:t xml:space="preserve"> </w:t>
      </w:r>
      <w:r w:rsidRPr="00726471">
        <w:rPr>
          <w:rFonts w:ascii="宋体" w:eastAsia="宋体" w:hAnsi="宋体"/>
          <w:sz w:val="28"/>
          <w:szCs w:val="28"/>
        </w:rPr>
        <w:t xml:space="preserve">  </w:t>
      </w:r>
      <w:r w:rsidR="003666E2">
        <w:rPr>
          <w:rFonts w:ascii="宋体" w:eastAsia="宋体" w:hAnsi="宋体" w:hint="eastAsia"/>
          <w:sz w:val="28"/>
          <w:szCs w:val="28"/>
        </w:rPr>
        <w:t xml:space="preserve">程  </w:t>
      </w:r>
      <w:bookmarkStart w:id="2" w:name="_GoBack"/>
      <w:bookmarkEnd w:id="2"/>
      <w:r w:rsidR="003666E2">
        <w:rPr>
          <w:rFonts w:ascii="宋体" w:eastAsia="宋体" w:hAnsi="宋体" w:hint="eastAsia"/>
          <w:sz w:val="28"/>
          <w:szCs w:val="28"/>
        </w:rPr>
        <w:t xml:space="preserve">万   </w:t>
      </w:r>
      <w:r w:rsidRPr="00726471">
        <w:rPr>
          <w:rFonts w:ascii="宋体" w:eastAsia="宋体" w:hAnsi="宋体"/>
          <w:sz w:val="28"/>
          <w:szCs w:val="28"/>
        </w:rPr>
        <w:t>徐</w:t>
      </w:r>
      <w:r w:rsidR="00456F5C">
        <w:rPr>
          <w:rFonts w:ascii="宋体" w:eastAsia="宋体" w:hAnsi="宋体" w:hint="eastAsia"/>
          <w:sz w:val="28"/>
          <w:szCs w:val="28"/>
        </w:rPr>
        <w:t xml:space="preserve">  </w:t>
      </w:r>
      <w:r w:rsidRPr="00726471">
        <w:rPr>
          <w:rFonts w:ascii="宋体" w:eastAsia="宋体" w:hAnsi="宋体"/>
          <w:sz w:val="28"/>
          <w:szCs w:val="28"/>
        </w:rPr>
        <w:t xml:space="preserve">骁 </w:t>
      </w:r>
    </w:p>
    <w:p w14:paraId="3EE1137E" w14:textId="556350B1"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联系电话：</w:t>
      </w:r>
      <w:r w:rsidRPr="00726471">
        <w:rPr>
          <w:rFonts w:ascii="宋体" w:eastAsia="宋体" w:hAnsi="宋体"/>
          <w:sz w:val="28"/>
          <w:szCs w:val="28"/>
        </w:rPr>
        <w:t xml:space="preserve">0571-87231858 </w:t>
      </w:r>
      <w:r w:rsidR="00456F5C">
        <w:rPr>
          <w:rFonts w:ascii="宋体" w:eastAsia="宋体" w:hAnsi="宋体"/>
          <w:sz w:val="28"/>
          <w:szCs w:val="28"/>
        </w:rPr>
        <w:t xml:space="preserve"> </w:t>
      </w:r>
      <w:r w:rsidRPr="00726471">
        <w:rPr>
          <w:rFonts w:ascii="宋体" w:eastAsia="宋体" w:hAnsi="宋体"/>
          <w:sz w:val="28"/>
          <w:szCs w:val="28"/>
        </w:rPr>
        <w:t xml:space="preserve"> </w:t>
      </w:r>
      <w:r w:rsidR="006868EF">
        <w:rPr>
          <w:rFonts w:ascii="宋体" w:eastAsia="宋体" w:hAnsi="宋体"/>
          <w:sz w:val="28"/>
          <w:szCs w:val="28"/>
        </w:rPr>
        <w:t>18758081179</w:t>
      </w:r>
    </w:p>
    <w:p w14:paraId="5BB59A72" w14:textId="5E1B778E"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传</w:t>
      </w:r>
      <w:r w:rsidRPr="00726471">
        <w:rPr>
          <w:rFonts w:ascii="宋体" w:eastAsia="宋体" w:hAnsi="宋体"/>
          <w:sz w:val="28"/>
          <w:szCs w:val="28"/>
        </w:rPr>
        <w:t xml:space="preserve">    真：</w:t>
      </w:r>
      <w:r w:rsidR="006868EF">
        <w:rPr>
          <w:rFonts w:ascii="宋体" w:eastAsia="宋体" w:hAnsi="宋体"/>
          <w:sz w:val="28"/>
          <w:szCs w:val="28"/>
        </w:rPr>
        <w:t>0571-87231858</w:t>
      </w:r>
    </w:p>
    <w:p w14:paraId="60F2E0CD" w14:textId="5EC679F2"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地</w:t>
      </w:r>
      <w:r w:rsidRPr="00726471">
        <w:rPr>
          <w:rFonts w:ascii="宋体" w:eastAsia="宋体" w:hAnsi="宋体"/>
          <w:sz w:val="28"/>
          <w:szCs w:val="28"/>
        </w:rPr>
        <w:t xml:space="preserve">   </w:t>
      </w:r>
      <w:r w:rsidR="00456F5C">
        <w:rPr>
          <w:rFonts w:ascii="宋体" w:eastAsia="宋体" w:hAnsi="宋体"/>
          <w:sz w:val="28"/>
          <w:szCs w:val="28"/>
        </w:rPr>
        <w:t xml:space="preserve"> </w:t>
      </w:r>
      <w:r w:rsidRPr="00726471">
        <w:rPr>
          <w:rFonts w:ascii="宋体" w:eastAsia="宋体" w:hAnsi="宋体"/>
          <w:sz w:val="28"/>
          <w:szCs w:val="28"/>
        </w:rPr>
        <w:t xml:space="preserve">址：浙江省杭州市庆春路 79 </w:t>
      </w:r>
      <w:proofErr w:type="gramStart"/>
      <w:r w:rsidRPr="00726471">
        <w:rPr>
          <w:rFonts w:ascii="宋体" w:eastAsia="宋体" w:hAnsi="宋体"/>
          <w:sz w:val="28"/>
          <w:szCs w:val="28"/>
        </w:rPr>
        <w:t>号树兰基金</w:t>
      </w:r>
      <w:proofErr w:type="gramEnd"/>
      <w:r w:rsidRPr="00726471">
        <w:rPr>
          <w:rFonts w:ascii="宋体" w:eastAsia="宋体" w:hAnsi="宋体"/>
          <w:sz w:val="28"/>
          <w:szCs w:val="28"/>
        </w:rPr>
        <w:t>秘书处</w:t>
      </w:r>
    </w:p>
    <w:p w14:paraId="60A70D0F" w14:textId="398A07D3"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邮政编码：</w:t>
      </w:r>
      <w:r w:rsidR="006868EF">
        <w:rPr>
          <w:rFonts w:ascii="宋体" w:eastAsia="宋体" w:hAnsi="宋体"/>
          <w:sz w:val="28"/>
          <w:szCs w:val="28"/>
        </w:rPr>
        <w:t>310003</w:t>
      </w:r>
    </w:p>
    <w:p w14:paraId="03ACEA92" w14:textId="77777777" w:rsidR="00850FB3" w:rsidRPr="00726471" w:rsidRDefault="00850FB3" w:rsidP="00726471">
      <w:pPr>
        <w:jc w:val="left"/>
        <w:rPr>
          <w:rFonts w:ascii="宋体" w:eastAsia="宋体" w:hAnsi="宋体"/>
          <w:sz w:val="28"/>
          <w:szCs w:val="28"/>
        </w:rPr>
      </w:pPr>
      <w:r w:rsidRPr="00726471">
        <w:rPr>
          <w:rFonts w:ascii="宋体" w:eastAsia="宋体" w:hAnsi="宋体" w:hint="eastAsia"/>
          <w:sz w:val="28"/>
          <w:szCs w:val="28"/>
        </w:rPr>
        <w:t>电子邮箱：</w:t>
      </w:r>
      <w:r w:rsidRPr="00726471">
        <w:rPr>
          <w:rFonts w:ascii="宋体" w:eastAsia="宋体" w:hAnsi="宋体"/>
          <w:sz w:val="28"/>
          <w:szCs w:val="28"/>
        </w:rPr>
        <w:t xml:space="preserve"> shulanfund@163.com </w:t>
      </w:r>
    </w:p>
    <w:p w14:paraId="1BAF88A8" w14:textId="1ABE0B5E" w:rsidR="00850FB3" w:rsidRDefault="00850FB3" w:rsidP="00726471">
      <w:pPr>
        <w:jc w:val="left"/>
        <w:rPr>
          <w:rFonts w:ascii="宋体" w:eastAsia="宋体" w:hAnsi="宋体"/>
          <w:sz w:val="28"/>
          <w:szCs w:val="28"/>
        </w:rPr>
      </w:pPr>
      <w:r w:rsidRPr="00726471">
        <w:rPr>
          <w:rFonts w:ascii="宋体" w:eastAsia="宋体" w:hAnsi="宋体" w:hint="eastAsia"/>
          <w:sz w:val="28"/>
          <w:szCs w:val="28"/>
        </w:rPr>
        <w:t>官方网站：</w:t>
      </w:r>
      <w:r w:rsidRPr="00726471">
        <w:rPr>
          <w:rFonts w:ascii="宋体" w:eastAsia="宋体" w:hAnsi="宋体"/>
          <w:sz w:val="28"/>
          <w:szCs w:val="28"/>
        </w:rPr>
        <w:t xml:space="preserve"> www.shulanfund.org  </w:t>
      </w:r>
    </w:p>
    <w:p w14:paraId="07C6C794" w14:textId="77777777" w:rsidR="007E31AB" w:rsidRPr="00726471" w:rsidRDefault="007E31AB" w:rsidP="00726471">
      <w:pPr>
        <w:jc w:val="left"/>
        <w:rPr>
          <w:rFonts w:ascii="宋体" w:eastAsia="宋体" w:hAnsi="宋体"/>
          <w:sz w:val="28"/>
          <w:szCs w:val="28"/>
        </w:rPr>
      </w:pPr>
    </w:p>
    <w:p w14:paraId="47279E54" w14:textId="77777777" w:rsidR="00FF0DEB" w:rsidRPr="00726471" w:rsidRDefault="00FF0DEB" w:rsidP="00726471">
      <w:pPr>
        <w:jc w:val="left"/>
        <w:rPr>
          <w:rFonts w:ascii="宋体" w:eastAsia="宋体" w:hAnsi="宋体"/>
          <w:sz w:val="28"/>
          <w:szCs w:val="28"/>
        </w:rPr>
      </w:pPr>
    </w:p>
    <w:sectPr w:rsidR="00FF0DEB" w:rsidRPr="0072647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0E9E4" w14:textId="77777777" w:rsidR="007C4ABC" w:rsidRDefault="007C4ABC" w:rsidP="00AE4AAB">
      <w:r>
        <w:separator/>
      </w:r>
    </w:p>
  </w:endnote>
  <w:endnote w:type="continuationSeparator" w:id="0">
    <w:p w14:paraId="6F330C97" w14:textId="77777777" w:rsidR="007C4ABC" w:rsidRDefault="007C4ABC" w:rsidP="00AE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152093"/>
      <w:docPartObj>
        <w:docPartGallery w:val="Page Numbers (Bottom of Page)"/>
        <w:docPartUnique/>
      </w:docPartObj>
    </w:sdtPr>
    <w:sdtEndPr/>
    <w:sdtContent>
      <w:p w14:paraId="68A3BC1B" w14:textId="4308A34D" w:rsidR="004F2B1B" w:rsidRDefault="004F2B1B">
        <w:pPr>
          <w:pStyle w:val="a4"/>
          <w:jc w:val="center"/>
        </w:pPr>
        <w:r>
          <w:fldChar w:fldCharType="begin"/>
        </w:r>
        <w:r>
          <w:instrText>PAGE   \* MERGEFORMAT</w:instrText>
        </w:r>
        <w:r>
          <w:fldChar w:fldCharType="separate"/>
        </w:r>
        <w:r w:rsidR="003666E2" w:rsidRPr="003666E2">
          <w:rPr>
            <w:noProof/>
            <w:lang w:val="zh-CN"/>
          </w:rPr>
          <w:t>2</w:t>
        </w:r>
        <w:r>
          <w:fldChar w:fldCharType="end"/>
        </w:r>
      </w:p>
    </w:sdtContent>
  </w:sdt>
  <w:p w14:paraId="3B9B0678" w14:textId="77777777" w:rsidR="004F2B1B" w:rsidRDefault="004F2B1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2363F" w14:textId="77777777" w:rsidR="007C4ABC" w:rsidRDefault="007C4ABC" w:rsidP="00AE4AAB">
      <w:r>
        <w:separator/>
      </w:r>
    </w:p>
  </w:footnote>
  <w:footnote w:type="continuationSeparator" w:id="0">
    <w:p w14:paraId="3EF06D58" w14:textId="77777777" w:rsidR="007C4ABC" w:rsidRDefault="007C4ABC" w:rsidP="00AE4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7B"/>
    <w:rsid w:val="0007253F"/>
    <w:rsid w:val="000B681F"/>
    <w:rsid w:val="00102886"/>
    <w:rsid w:val="00122524"/>
    <w:rsid w:val="00122B5C"/>
    <w:rsid w:val="00152D56"/>
    <w:rsid w:val="0016541C"/>
    <w:rsid w:val="001957C5"/>
    <w:rsid w:val="001D2409"/>
    <w:rsid w:val="00247F48"/>
    <w:rsid w:val="002A2657"/>
    <w:rsid w:val="002B7F1B"/>
    <w:rsid w:val="003518CD"/>
    <w:rsid w:val="003561F7"/>
    <w:rsid w:val="003604CA"/>
    <w:rsid w:val="003666E2"/>
    <w:rsid w:val="00396AFF"/>
    <w:rsid w:val="00456F5C"/>
    <w:rsid w:val="00495AF7"/>
    <w:rsid w:val="004C55AE"/>
    <w:rsid w:val="004D7630"/>
    <w:rsid w:val="004F2B1B"/>
    <w:rsid w:val="00505E1A"/>
    <w:rsid w:val="005148B9"/>
    <w:rsid w:val="00563C99"/>
    <w:rsid w:val="00567280"/>
    <w:rsid w:val="00570763"/>
    <w:rsid w:val="00584297"/>
    <w:rsid w:val="005D639C"/>
    <w:rsid w:val="006246C9"/>
    <w:rsid w:val="006868EF"/>
    <w:rsid w:val="00726471"/>
    <w:rsid w:val="00750E67"/>
    <w:rsid w:val="0075310B"/>
    <w:rsid w:val="007C4ABC"/>
    <w:rsid w:val="007D7905"/>
    <w:rsid w:val="007E31AB"/>
    <w:rsid w:val="007E55F5"/>
    <w:rsid w:val="007E7B8C"/>
    <w:rsid w:val="00814CA9"/>
    <w:rsid w:val="00835066"/>
    <w:rsid w:val="00850FB3"/>
    <w:rsid w:val="00865E71"/>
    <w:rsid w:val="008818FA"/>
    <w:rsid w:val="008866FD"/>
    <w:rsid w:val="00935CC7"/>
    <w:rsid w:val="00940355"/>
    <w:rsid w:val="00962A53"/>
    <w:rsid w:val="009D126C"/>
    <w:rsid w:val="00AE4AAB"/>
    <w:rsid w:val="00B376B9"/>
    <w:rsid w:val="00B440ED"/>
    <w:rsid w:val="00BA5790"/>
    <w:rsid w:val="00C557A6"/>
    <w:rsid w:val="00CE5661"/>
    <w:rsid w:val="00D33E27"/>
    <w:rsid w:val="00D34012"/>
    <w:rsid w:val="00D757A5"/>
    <w:rsid w:val="00D773FD"/>
    <w:rsid w:val="00D95E9F"/>
    <w:rsid w:val="00EB3017"/>
    <w:rsid w:val="00F0233F"/>
    <w:rsid w:val="00F13C7B"/>
    <w:rsid w:val="00F21E41"/>
    <w:rsid w:val="00FA5046"/>
    <w:rsid w:val="00FF0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8AE40"/>
  <w15:chartTrackingRefBased/>
  <w15:docId w15:val="{630F4DF5-2977-47DF-BD7F-E1CAB568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A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AAB"/>
    <w:rPr>
      <w:sz w:val="18"/>
      <w:szCs w:val="18"/>
    </w:rPr>
  </w:style>
  <w:style w:type="paragraph" w:styleId="a4">
    <w:name w:val="footer"/>
    <w:basedOn w:val="a"/>
    <w:link w:val="Char0"/>
    <w:uiPriority w:val="99"/>
    <w:unhideWhenUsed/>
    <w:rsid w:val="00AE4AAB"/>
    <w:pPr>
      <w:tabs>
        <w:tab w:val="center" w:pos="4153"/>
        <w:tab w:val="right" w:pos="8306"/>
      </w:tabs>
      <w:snapToGrid w:val="0"/>
      <w:jc w:val="left"/>
    </w:pPr>
    <w:rPr>
      <w:sz w:val="18"/>
      <w:szCs w:val="18"/>
    </w:rPr>
  </w:style>
  <w:style w:type="character" w:customStyle="1" w:styleId="Char0">
    <w:name w:val="页脚 Char"/>
    <w:basedOn w:val="a0"/>
    <w:link w:val="a4"/>
    <w:uiPriority w:val="99"/>
    <w:rsid w:val="00AE4AAB"/>
    <w:rPr>
      <w:sz w:val="18"/>
      <w:szCs w:val="18"/>
    </w:rPr>
  </w:style>
  <w:style w:type="paragraph" w:styleId="a5">
    <w:name w:val="Balloon Text"/>
    <w:basedOn w:val="a"/>
    <w:link w:val="Char1"/>
    <w:uiPriority w:val="99"/>
    <w:semiHidden/>
    <w:unhideWhenUsed/>
    <w:rsid w:val="00D33E27"/>
    <w:rPr>
      <w:sz w:val="18"/>
      <w:szCs w:val="18"/>
    </w:rPr>
  </w:style>
  <w:style w:type="character" w:customStyle="1" w:styleId="Char1">
    <w:name w:val="批注框文本 Char"/>
    <w:basedOn w:val="a0"/>
    <w:link w:val="a5"/>
    <w:uiPriority w:val="99"/>
    <w:semiHidden/>
    <w:rsid w:val="00D33E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06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张炅</dc:creator>
  <cp:keywords/>
  <dc:description/>
  <cp:lastModifiedBy>Microsoft</cp:lastModifiedBy>
  <cp:revision>65</cp:revision>
  <cp:lastPrinted>2018-03-13T00:18:00Z</cp:lastPrinted>
  <dcterms:created xsi:type="dcterms:W3CDTF">2018-03-11T12:43:00Z</dcterms:created>
  <dcterms:modified xsi:type="dcterms:W3CDTF">2018-03-20T06:53:00Z</dcterms:modified>
</cp:coreProperties>
</file>